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D684" w14:textId="77777777" w:rsidR="00937814" w:rsidRPr="008D4B2D" w:rsidRDefault="00937814" w:rsidP="00937814">
      <w:pPr>
        <w:suppressAutoHyphens/>
        <w:jc w:val="center"/>
        <w:rPr>
          <w:rFonts w:ascii="Source Sans Pro" w:hAnsi="Source Sans Pro" w:cstheme="minorHAnsi"/>
          <w:b/>
          <w:bCs/>
          <w:sz w:val="28"/>
          <w:szCs w:val="22"/>
        </w:rPr>
      </w:pPr>
      <w:r w:rsidRPr="008D4B2D">
        <w:rPr>
          <w:rFonts w:ascii="Source Sans Pro" w:hAnsi="Source Sans Pro" w:cstheme="minorHAnsi"/>
          <w:b/>
          <w:bCs/>
          <w:sz w:val="28"/>
          <w:szCs w:val="22"/>
        </w:rPr>
        <w:t xml:space="preserve">Rámcová smlouva o vydání a zpětném odkupu cenných papírů </w:t>
      </w:r>
    </w:p>
    <w:p w14:paraId="1124553B" w14:textId="77777777" w:rsidR="00937814" w:rsidRPr="008D4B2D" w:rsidRDefault="00937814" w:rsidP="00937814">
      <w:pPr>
        <w:spacing w:before="240" w:after="480"/>
        <w:jc w:val="center"/>
        <w:rPr>
          <w:rFonts w:ascii="Source Sans Pro" w:hAnsi="Source Sans Pro" w:cs="Calibri"/>
          <w:noProof/>
          <w:color w:val="7F7F7F"/>
          <w:szCs w:val="28"/>
        </w:rPr>
      </w:pPr>
      <w:r w:rsidRPr="008D4B2D">
        <w:rPr>
          <w:rFonts w:ascii="Source Sans Pro" w:hAnsi="Source Sans Pro" w:cs="Calibri"/>
          <w:noProof/>
          <w:color w:val="7F7F7F"/>
          <w:szCs w:val="28"/>
        </w:rPr>
        <w:t xml:space="preserve">vydávaných investičními fondy obhospodařovanými obchodní společností </w:t>
      </w:r>
      <w:r w:rsidRPr="008D4B2D">
        <w:rPr>
          <w:rFonts w:ascii="Source Sans Pro" w:hAnsi="Source Sans Pro" w:cs="Calibri"/>
          <w:noProof/>
          <w:color w:val="7F7F7F"/>
          <w:szCs w:val="28"/>
        </w:rPr>
        <w:br/>
        <w:t>PROSPERITA investiční společnost, a.s.</w:t>
      </w:r>
    </w:p>
    <w:tbl>
      <w:tblPr>
        <w:tblW w:w="9052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43"/>
        <w:gridCol w:w="1412"/>
        <w:gridCol w:w="2305"/>
        <w:gridCol w:w="1304"/>
        <w:gridCol w:w="2188"/>
      </w:tblGrid>
      <w:tr w:rsidR="00937814" w:rsidRPr="008D4B2D" w14:paraId="0C5986E8" w14:textId="77777777" w:rsidTr="004510BA">
        <w:trPr>
          <w:trHeight w:val="11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E672A7" w14:textId="77777777" w:rsidR="00937814" w:rsidRPr="008D4B2D" w:rsidRDefault="00937814" w:rsidP="004510BA">
            <w:pPr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6"/>
                <w:szCs w:val="18"/>
              </w:rPr>
              <w:t xml:space="preserve">Vyplňuje </w:t>
            </w:r>
            <w:r w:rsidR="00FF32B1">
              <w:rPr>
                <w:rFonts w:ascii="Source Sans Pro" w:hAnsi="Source Sans Pro" w:cs="Calibri"/>
                <w:sz w:val="16"/>
                <w:szCs w:val="18"/>
              </w:rPr>
              <w:t>PROSPERITA</w:t>
            </w:r>
            <w:r w:rsidR="00A224BF">
              <w:rPr>
                <w:rFonts w:ascii="Source Sans Pro" w:hAnsi="Source Sans Pro" w:cs="Calibri"/>
                <w:sz w:val="16"/>
                <w:szCs w:val="18"/>
              </w:rPr>
              <w:t xml:space="preserve"> IS</w:t>
            </w:r>
          </w:p>
        </w:tc>
        <w:tc>
          <w:tcPr>
            <w:tcW w:w="141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/>
            <w:vAlign w:val="center"/>
          </w:tcPr>
          <w:p w14:paraId="58C94FAD" w14:textId="77777777" w:rsidR="00937814" w:rsidRPr="008D4B2D" w:rsidRDefault="00937814" w:rsidP="004510BA">
            <w:pPr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Investor </w:t>
            </w:r>
          </w:p>
        </w:tc>
        <w:tc>
          <w:tcPr>
            <w:tcW w:w="230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E0285FA" w14:textId="77777777" w:rsidR="00937814" w:rsidRPr="008D4B2D" w:rsidRDefault="00937814" w:rsidP="004510BA">
            <w:pPr>
              <w:suppressAutoHyphens/>
              <w:jc w:val="center"/>
              <w:rPr>
                <w:rFonts w:ascii="Source Sans Pro" w:hAnsi="Source Sans Pro" w:cs="Calibri"/>
                <w:sz w:val="18"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DA9167" w14:textId="77777777" w:rsidR="00937814" w:rsidRPr="008D4B2D" w:rsidRDefault="00937814" w:rsidP="004510BA">
            <w:pPr>
              <w:suppressAutoHyphens/>
              <w:rPr>
                <w:rFonts w:ascii="Source Sans Pro" w:hAnsi="Source Sans Pro" w:cs="Calibri"/>
                <w:b/>
                <w:sz w:val="18"/>
                <w:szCs w:val="21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21"/>
              </w:rPr>
              <w:t>Číslo smlouvy</w:t>
            </w:r>
          </w:p>
        </w:tc>
        <w:tc>
          <w:tcPr>
            <w:tcW w:w="218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3908DE21" w14:textId="77777777" w:rsidR="00937814" w:rsidRPr="008D4B2D" w:rsidRDefault="00937814" w:rsidP="004510BA">
            <w:pPr>
              <w:suppressAutoHyphens/>
              <w:jc w:val="center"/>
              <w:rPr>
                <w:rFonts w:ascii="Source Sans Pro" w:hAnsi="Source Sans Pro" w:cs="Calibri"/>
                <w:sz w:val="18"/>
                <w:szCs w:val="21"/>
              </w:rPr>
            </w:pPr>
          </w:p>
          <w:p w14:paraId="243E7D4C" w14:textId="77777777" w:rsidR="00937814" w:rsidRPr="008D4B2D" w:rsidRDefault="00937814" w:rsidP="004510BA">
            <w:pPr>
              <w:suppressAutoHyphens/>
              <w:jc w:val="center"/>
              <w:rPr>
                <w:rFonts w:ascii="Source Sans Pro" w:hAnsi="Source Sans Pro" w:cs="Calibri"/>
                <w:sz w:val="18"/>
                <w:szCs w:val="21"/>
              </w:rPr>
            </w:pPr>
          </w:p>
        </w:tc>
      </w:tr>
    </w:tbl>
    <w:p w14:paraId="619931E5" w14:textId="77777777" w:rsidR="00937814" w:rsidRDefault="00937814" w:rsidP="00937814">
      <w:pPr>
        <w:spacing w:after="120"/>
        <w:jc w:val="center"/>
        <w:rPr>
          <w:rFonts w:ascii="Source Sans Pro" w:hAnsi="Source Sans Pro" w:cs="Calibri"/>
          <w:noProof/>
          <w:color w:val="7F7F7F"/>
          <w:sz w:val="21"/>
          <w:szCs w:val="21"/>
        </w:rPr>
      </w:pPr>
    </w:p>
    <w:p w14:paraId="400A49BB" w14:textId="77777777" w:rsidR="00FD1278" w:rsidRPr="008D4B2D" w:rsidRDefault="00FD1278" w:rsidP="00937814">
      <w:pPr>
        <w:spacing w:after="120"/>
        <w:jc w:val="center"/>
        <w:rPr>
          <w:rFonts w:ascii="Source Sans Pro" w:hAnsi="Source Sans Pro" w:cs="Calibri"/>
          <w:noProof/>
          <w:color w:val="7F7F7F"/>
          <w:sz w:val="21"/>
          <w:szCs w:val="21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201"/>
      </w:tblGrid>
      <w:tr w:rsidR="00937814" w:rsidRPr="008D4B2D" w14:paraId="30DB493D" w14:textId="77777777" w:rsidTr="004510BA">
        <w:trPr>
          <w:trHeight w:val="57"/>
        </w:trPr>
        <w:sdt>
          <w:sdtPr>
            <w:rPr>
              <w:rFonts w:ascii="Source Sans Pro" w:hAnsi="Source Sans Pro" w:cs="Calibri"/>
              <w:color w:val="00B0F0"/>
              <w:sz w:val="28"/>
              <w:szCs w:val="20"/>
            </w:rPr>
            <w:id w:val="-78680004"/>
          </w:sdtPr>
          <w:sdtEndPr/>
          <w:sdtContent>
            <w:tc>
              <w:tcPr>
                <w:tcW w:w="713" w:type="dxa"/>
              </w:tcPr>
              <w:p w14:paraId="4D1C0032" w14:textId="77777777" w:rsidR="00937814" w:rsidRPr="008D4B2D" w:rsidRDefault="00343BFE" w:rsidP="004510BA">
                <w:pPr>
                  <w:rPr>
                    <w:rFonts w:ascii="Source Sans Pro" w:hAnsi="Source Sans Pro" w:cs="Calibri"/>
                    <w:color w:val="DA005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B0F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vAlign w:val="center"/>
          </w:tcPr>
          <w:p w14:paraId="46406E7B" w14:textId="77777777" w:rsidR="00937814" w:rsidRPr="008D4B2D" w:rsidRDefault="00937814" w:rsidP="004510BA">
            <w:pPr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Investor – fyzická osoba</w:t>
            </w:r>
            <w:r w:rsidRPr="008D4B2D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(investující jako nepodnikající fyzická osoba)</w:t>
            </w:r>
          </w:p>
        </w:tc>
      </w:tr>
    </w:tbl>
    <w:p w14:paraId="679579DB" w14:textId="77777777" w:rsidR="00937814" w:rsidRPr="008D4B2D" w:rsidRDefault="00937814" w:rsidP="00937814">
      <w:pPr>
        <w:jc w:val="both"/>
        <w:rPr>
          <w:rFonts w:ascii="Source Sans Pro" w:hAnsi="Source Sans Pro" w:cs="Calibri"/>
          <w:color w:val="000000"/>
          <w:sz w:val="4"/>
          <w:szCs w:val="20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988"/>
        <w:gridCol w:w="1985"/>
        <w:gridCol w:w="1984"/>
        <w:gridCol w:w="2820"/>
      </w:tblGrid>
      <w:tr w:rsidR="00937814" w:rsidRPr="008D4B2D" w14:paraId="70BAE6FE" w14:textId="77777777" w:rsidTr="00C936EF">
        <w:trPr>
          <w:trHeight w:val="567"/>
        </w:trPr>
        <w:tc>
          <w:tcPr>
            <w:tcW w:w="1996" w:type="dxa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6C70B872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>Jméno, příjmení, titul</w:t>
            </w:r>
          </w:p>
          <w:p w14:paraId="3B60F137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12" w:space="0" w:color="00B0F0"/>
              <w:left w:val="single" w:sz="4" w:space="0" w:color="auto"/>
              <w:right w:val="nil"/>
            </w:tcBorders>
          </w:tcPr>
          <w:p w14:paraId="111291F1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</w:rPr>
            </w:pPr>
          </w:p>
        </w:tc>
        <w:tc>
          <w:tcPr>
            <w:tcW w:w="1984" w:type="dxa"/>
            <w:tcBorders>
              <w:top w:val="single" w:sz="12" w:space="0" w:color="00B0F0"/>
              <w:left w:val="nil"/>
              <w:right w:val="nil"/>
            </w:tcBorders>
            <w:shd w:val="clear" w:color="auto" w:fill="F2F2F2"/>
          </w:tcPr>
          <w:p w14:paraId="10757E8E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Rodné</w:t>
            </w:r>
            <w:r w:rsidRPr="008D4B2D">
              <w:rPr>
                <w:rFonts w:ascii="Source Sans Pro" w:hAnsi="Source Sans Pro" w:cs="Calibri"/>
                <w:sz w:val="18"/>
                <w:szCs w:val="18"/>
              </w:rPr>
              <w:t xml:space="preserve"> číslo</w:t>
            </w:r>
          </w:p>
          <w:p w14:paraId="0684C350" w14:textId="77777777" w:rsidR="00937814" w:rsidRPr="008D4B2D" w:rsidRDefault="00937814" w:rsidP="004510BA">
            <w:pPr>
              <w:suppressAutoHyphens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Cs/>
                <w:sz w:val="18"/>
                <w:szCs w:val="18"/>
              </w:rPr>
              <w:t>(u cizinců dat. narození)</w:t>
            </w:r>
          </w:p>
        </w:tc>
        <w:tc>
          <w:tcPr>
            <w:tcW w:w="2820" w:type="dxa"/>
            <w:tcBorders>
              <w:top w:val="single" w:sz="12" w:space="0" w:color="00B0F0"/>
              <w:left w:val="nil"/>
              <w:right w:val="single" w:sz="12" w:space="0" w:color="00B0F0"/>
            </w:tcBorders>
          </w:tcPr>
          <w:p w14:paraId="2E45909B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</w:rPr>
            </w:pPr>
          </w:p>
          <w:p w14:paraId="3DC95B28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</w:p>
        </w:tc>
      </w:tr>
      <w:tr w:rsidR="00937814" w:rsidRPr="008D4B2D" w14:paraId="2C84A14E" w14:textId="77777777" w:rsidTr="00C936EF">
        <w:trPr>
          <w:trHeight w:val="567"/>
        </w:trPr>
        <w:tc>
          <w:tcPr>
            <w:tcW w:w="1996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4D3C99D4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 xml:space="preserve">Trvalé bydliště </w:t>
            </w:r>
          </w:p>
          <w:p w14:paraId="28E64816" w14:textId="77777777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  <w:r w:rsidRPr="008D4B2D">
              <w:rPr>
                <w:rFonts w:ascii="Source Sans Pro" w:hAnsi="Source Sans Pro" w:cs="Calibri"/>
                <w:bCs/>
                <w:sz w:val="18"/>
                <w:szCs w:val="18"/>
              </w:rPr>
              <w:t> </w:t>
            </w:r>
          </w:p>
        </w:tc>
        <w:tc>
          <w:tcPr>
            <w:tcW w:w="8777" w:type="dxa"/>
            <w:gridSpan w:val="4"/>
            <w:tcBorders>
              <w:left w:val="single" w:sz="4" w:space="0" w:color="auto"/>
              <w:right w:val="single" w:sz="12" w:space="0" w:color="00B0F0"/>
            </w:tcBorders>
          </w:tcPr>
          <w:p w14:paraId="25684750" w14:textId="77777777" w:rsidR="00937814" w:rsidRPr="008D4B2D" w:rsidRDefault="00937814" w:rsidP="004510BA">
            <w:pPr>
              <w:spacing w:before="60" w:after="60"/>
              <w:rPr>
                <w:rFonts w:ascii="Source Sans Pro" w:hAnsi="Source Sans Pro" w:cs="Calibri"/>
                <w:bCs/>
                <w:sz w:val="18"/>
                <w:szCs w:val="18"/>
              </w:rPr>
            </w:pPr>
          </w:p>
        </w:tc>
      </w:tr>
      <w:tr w:rsidR="00937814" w:rsidRPr="008D4B2D" w14:paraId="0F6E0E37" w14:textId="77777777" w:rsidTr="00C936EF">
        <w:trPr>
          <w:trHeight w:val="271"/>
        </w:trPr>
        <w:tc>
          <w:tcPr>
            <w:tcW w:w="1996" w:type="dxa"/>
            <w:vMerge w:val="restart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772CED9F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Doklad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 totožnosti</w:t>
            </w:r>
          </w:p>
          <w:p w14:paraId="11A4E71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7E435B90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Typ dokladu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791C9234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Číslo dokladu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821CE80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Vydán kým</w:t>
            </w:r>
          </w:p>
        </w:tc>
        <w:tc>
          <w:tcPr>
            <w:tcW w:w="2820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23FBD6D9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Platnost do</w:t>
            </w:r>
          </w:p>
        </w:tc>
      </w:tr>
      <w:tr w:rsidR="00C936EF" w:rsidRPr="008D4B2D" w14:paraId="4F96B73B" w14:textId="77777777" w:rsidTr="00C936EF">
        <w:trPr>
          <w:trHeight w:val="271"/>
        </w:trPr>
        <w:tc>
          <w:tcPr>
            <w:tcW w:w="1996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0C23FD1F" w14:textId="77777777" w:rsidR="00C936EF" w:rsidRPr="008D4B2D" w:rsidRDefault="00C936EF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5BB23705" w14:textId="77777777" w:rsidR="00C936EF" w:rsidRPr="008D4B2D" w:rsidRDefault="00C936EF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EF5B3D3" w14:textId="77777777" w:rsidR="00C936EF" w:rsidRPr="008D4B2D" w:rsidRDefault="00C936EF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3008CE8" w14:textId="77777777" w:rsidR="00C936EF" w:rsidRPr="008D4B2D" w:rsidRDefault="00C936EF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2820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172A5F4C" w14:textId="77777777" w:rsidR="00C936EF" w:rsidRPr="008D4B2D" w:rsidRDefault="00C936EF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937814" w:rsidRPr="008D4B2D" w14:paraId="58F65A5E" w14:textId="77777777" w:rsidTr="00C936EF">
        <w:trPr>
          <w:trHeight w:val="345"/>
        </w:trPr>
        <w:tc>
          <w:tcPr>
            <w:tcW w:w="1996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64003D5B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EAD9D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974CE9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6E3746" w14:textId="77777777" w:rsidR="00937814" w:rsidRPr="008D4B2D" w:rsidRDefault="00937814" w:rsidP="004510BA">
            <w:pPr>
              <w:rPr>
                <w:rFonts w:ascii="Source Sans Pro" w:hAnsi="Source Sans Pro" w:cs="Calibr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12" w:space="0" w:color="00B0F0"/>
            </w:tcBorders>
          </w:tcPr>
          <w:p w14:paraId="794B4DD8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  <w:tr w:rsidR="00C936EF" w:rsidRPr="008D4B2D" w14:paraId="76448305" w14:textId="77777777" w:rsidTr="00C936EF">
        <w:trPr>
          <w:trHeight w:val="170"/>
        </w:trPr>
        <w:tc>
          <w:tcPr>
            <w:tcW w:w="1981" w:type="dxa"/>
            <w:vMerge w:val="restart"/>
            <w:tcBorders>
              <w:top w:val="dotted" w:sz="4" w:space="0" w:color="auto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7DF5AE92" w14:textId="77777777" w:rsidR="00C936EF" w:rsidRPr="00C936EF" w:rsidRDefault="00C936EF" w:rsidP="00C936EF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Zastoupená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  <w:t> </w:t>
            </w:r>
          </w:p>
        </w:tc>
        <w:tc>
          <w:tcPr>
            <w:tcW w:w="397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3722DB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Jméno a příjmení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F41034D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Funkce</w:t>
            </w:r>
          </w:p>
        </w:tc>
        <w:tc>
          <w:tcPr>
            <w:tcW w:w="2820" w:type="dxa"/>
            <w:tcBorders>
              <w:top w:val="dotted" w:sz="4" w:space="0" w:color="auto"/>
              <w:left w:val="nil"/>
              <w:bottom w:val="nil"/>
              <w:right w:val="single" w:sz="12" w:space="0" w:color="00B0F0"/>
            </w:tcBorders>
            <w:shd w:val="clear" w:color="auto" w:fill="F2F2F2"/>
            <w:vAlign w:val="center"/>
          </w:tcPr>
          <w:p w14:paraId="3C286F59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R</w:t>
            </w:r>
            <w:r>
              <w:rPr>
                <w:rFonts w:ascii="Source Sans Pro" w:hAnsi="Source Sans Pro" w:cs="Calibri"/>
                <w:sz w:val="18"/>
                <w:szCs w:val="18"/>
              </w:rPr>
              <w:t>odné č.</w:t>
            </w:r>
            <w:r w:rsidRPr="008D4B2D">
              <w:rPr>
                <w:rFonts w:ascii="Source Sans Pro" w:hAnsi="Source Sans Pro" w:cs="Calibri"/>
                <w:sz w:val="18"/>
                <w:szCs w:val="18"/>
              </w:rPr>
              <w:t xml:space="preserve"> (u cizinců dat. narození)</w:t>
            </w:r>
          </w:p>
        </w:tc>
      </w:tr>
      <w:tr w:rsidR="00C936EF" w:rsidRPr="008D4B2D" w14:paraId="6E392EEC" w14:textId="77777777" w:rsidTr="00C936EF">
        <w:trPr>
          <w:trHeight w:val="289"/>
        </w:trPr>
        <w:tc>
          <w:tcPr>
            <w:tcW w:w="1981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3D6340EA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3BE32A4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A98B0E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4D486AE2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C936EF" w:rsidRPr="008D4B2D" w14:paraId="4D694476" w14:textId="77777777" w:rsidTr="00C936EF">
        <w:trPr>
          <w:trHeight w:val="567"/>
        </w:trPr>
        <w:tc>
          <w:tcPr>
            <w:tcW w:w="198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22CA173C" w14:textId="77777777" w:rsidR="00C936EF" w:rsidRPr="008D4B2D" w:rsidRDefault="00C936EF" w:rsidP="00C936EF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Trvalé bydliště </w:t>
            </w:r>
          </w:p>
          <w:p w14:paraId="3DEA2A3F" w14:textId="77777777" w:rsidR="00C936EF" w:rsidRPr="008D4B2D" w:rsidRDefault="00C936EF" w:rsidP="00C936EF">
            <w:pPr>
              <w:spacing w:after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</w:p>
        </w:tc>
        <w:tc>
          <w:tcPr>
            <w:tcW w:w="8777" w:type="dxa"/>
            <w:gridSpan w:val="4"/>
            <w:tcBorders>
              <w:top w:val="nil"/>
              <w:left w:val="single" w:sz="4" w:space="0" w:color="auto"/>
              <w:right w:val="single" w:sz="12" w:space="0" w:color="00B0F0"/>
            </w:tcBorders>
          </w:tcPr>
          <w:p w14:paraId="5B63775F" w14:textId="77777777" w:rsidR="00C936EF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11E7521A" w14:textId="77777777" w:rsidR="00C936EF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72457A12" w14:textId="77777777" w:rsidR="00C936EF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6E690171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C936EF" w:rsidRPr="008D4B2D" w14:paraId="7ACD7D6F" w14:textId="77777777" w:rsidTr="00C936EF">
        <w:trPr>
          <w:trHeight w:val="157"/>
        </w:trPr>
        <w:tc>
          <w:tcPr>
            <w:tcW w:w="1981" w:type="dxa"/>
            <w:vMerge w:val="restart"/>
            <w:tcBorders>
              <w:left w:val="single" w:sz="12" w:space="0" w:color="00B0F0"/>
            </w:tcBorders>
            <w:shd w:val="clear" w:color="auto" w:fill="F2F2F2"/>
          </w:tcPr>
          <w:p w14:paraId="5A7438CF" w14:textId="77777777" w:rsidR="00C936EF" w:rsidRPr="008D4B2D" w:rsidRDefault="00C936EF" w:rsidP="00C936EF">
            <w:pPr>
              <w:spacing w:before="60"/>
              <w:rPr>
                <w:rFonts w:ascii="Source Sans Pro" w:hAnsi="Source Sans Pro" w:cs="Calibri"/>
                <w:b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Doklad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 totožnosti</w:t>
            </w:r>
          </w:p>
        </w:tc>
        <w:tc>
          <w:tcPr>
            <w:tcW w:w="1988" w:type="dxa"/>
            <w:tcBorders>
              <w:bottom w:val="nil"/>
              <w:right w:val="nil"/>
            </w:tcBorders>
            <w:shd w:val="clear" w:color="auto" w:fill="F2F2F2"/>
          </w:tcPr>
          <w:p w14:paraId="37B44427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Typ dokladu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9A755AD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Číslo dokladu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438E8897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Vydán kým</w:t>
            </w:r>
          </w:p>
        </w:tc>
        <w:tc>
          <w:tcPr>
            <w:tcW w:w="2820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4E1AF247" w14:textId="77777777" w:rsidR="00C936EF" w:rsidRPr="008D4B2D" w:rsidRDefault="00C936EF" w:rsidP="00C936EF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Platnost do</w:t>
            </w:r>
          </w:p>
        </w:tc>
      </w:tr>
      <w:tr w:rsidR="00C936EF" w:rsidRPr="008D4B2D" w14:paraId="6C79EB53" w14:textId="77777777" w:rsidTr="00C936EF">
        <w:trPr>
          <w:trHeight w:val="246"/>
        </w:trPr>
        <w:tc>
          <w:tcPr>
            <w:tcW w:w="1981" w:type="dxa"/>
            <w:vMerge/>
            <w:tcBorders>
              <w:left w:val="single" w:sz="12" w:space="0" w:color="00B0F0"/>
              <w:bottom w:val="single" w:sz="12" w:space="0" w:color="00B0F0"/>
            </w:tcBorders>
            <w:shd w:val="clear" w:color="auto" w:fill="F2F2F2"/>
          </w:tcPr>
          <w:p w14:paraId="3851FDE4" w14:textId="77777777" w:rsidR="00C936EF" w:rsidRPr="008D4B2D" w:rsidRDefault="00C936EF" w:rsidP="00C936EF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bottom w:val="single" w:sz="12" w:space="0" w:color="00B0F0"/>
              <w:right w:val="nil"/>
            </w:tcBorders>
          </w:tcPr>
          <w:p w14:paraId="3C85E354" w14:textId="77777777" w:rsidR="00C936EF" w:rsidRPr="008D4B2D" w:rsidRDefault="00C936EF" w:rsidP="00C936EF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776EDCA3" w14:textId="77777777" w:rsidR="00C936EF" w:rsidRPr="008D4B2D" w:rsidRDefault="00C936EF" w:rsidP="00C936EF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73135239" w14:textId="77777777" w:rsidR="00C936EF" w:rsidRPr="008D4B2D" w:rsidRDefault="00C936EF" w:rsidP="00C936EF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47463C08" w14:textId="77777777" w:rsidR="00C936EF" w:rsidRPr="008D4B2D" w:rsidRDefault="00C936EF" w:rsidP="00C936EF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</w:tbl>
    <w:p w14:paraId="1C45C8FD" w14:textId="77777777" w:rsidR="00937814" w:rsidRDefault="00937814" w:rsidP="00937814">
      <w:pPr>
        <w:rPr>
          <w:rFonts w:ascii="Source Sans Pro" w:hAnsi="Source Sans Pro" w:cs="Calibri"/>
          <w:b/>
          <w:sz w:val="20"/>
          <w:szCs w:val="20"/>
        </w:rPr>
      </w:pPr>
    </w:p>
    <w:p w14:paraId="24594249" w14:textId="77777777" w:rsidR="00FD1278" w:rsidRPr="008D4B2D" w:rsidRDefault="00FD1278" w:rsidP="00937814">
      <w:pPr>
        <w:rPr>
          <w:rFonts w:ascii="Source Sans Pro" w:hAnsi="Source Sans Pro" w:cs="Calibri"/>
          <w:b/>
          <w:sz w:val="20"/>
          <w:szCs w:val="20"/>
        </w:rPr>
      </w:pPr>
    </w:p>
    <w:tbl>
      <w:tblPr>
        <w:tblStyle w:val="Mkatabulky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10203"/>
      </w:tblGrid>
      <w:tr w:rsidR="00937814" w:rsidRPr="008D4B2D" w14:paraId="5DC092EC" w14:textId="77777777" w:rsidTr="004510BA">
        <w:trPr>
          <w:trHeight w:val="57"/>
        </w:trPr>
        <w:sdt>
          <w:sdtPr>
            <w:rPr>
              <w:rFonts w:ascii="Source Sans Pro" w:hAnsi="Source Sans Pro" w:cs="Calibri"/>
              <w:color w:val="00B0F0"/>
              <w:sz w:val="28"/>
              <w:szCs w:val="20"/>
            </w:rPr>
            <w:id w:val="-647514239"/>
          </w:sdtPr>
          <w:sdtEndPr/>
          <w:sdtContent>
            <w:tc>
              <w:tcPr>
                <w:tcW w:w="712" w:type="dxa"/>
              </w:tcPr>
              <w:p w14:paraId="3C3C52E0" w14:textId="77777777" w:rsidR="00937814" w:rsidRPr="008D4B2D" w:rsidRDefault="00343BFE" w:rsidP="004510BA">
                <w:pP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 w:rsidRPr="00343BFE">
                  <w:rPr>
                    <w:rFonts w:ascii="MS Gothic" w:eastAsia="MS Gothic" w:hAnsi="MS Gothic" w:cs="Calibri" w:hint="eastAsia"/>
                    <w:color w:val="00B0F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0203" w:type="dxa"/>
            <w:vAlign w:val="center"/>
          </w:tcPr>
          <w:p w14:paraId="7144215B" w14:textId="77777777" w:rsidR="00937814" w:rsidRPr="008D4B2D" w:rsidRDefault="00937814" w:rsidP="004510BA">
            <w:pPr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Investor – fyzická osoba podnikatel</w:t>
            </w:r>
            <w:r w:rsidRPr="008D4B2D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(investující v rámci své podnikatelské činnosti)</w:t>
            </w:r>
          </w:p>
        </w:tc>
      </w:tr>
    </w:tbl>
    <w:p w14:paraId="3FD1531B" w14:textId="77777777" w:rsidR="00937814" w:rsidRPr="008D4B2D" w:rsidRDefault="00937814" w:rsidP="00937814">
      <w:pPr>
        <w:jc w:val="both"/>
        <w:rPr>
          <w:rFonts w:ascii="Source Sans Pro" w:hAnsi="Source Sans Pro" w:cs="Calibri"/>
          <w:color w:val="000000"/>
          <w:sz w:val="4"/>
          <w:szCs w:val="20"/>
        </w:rPr>
      </w:pP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985"/>
        <w:gridCol w:w="1972"/>
        <w:gridCol w:w="14"/>
        <w:gridCol w:w="1970"/>
        <w:gridCol w:w="15"/>
        <w:gridCol w:w="2820"/>
      </w:tblGrid>
      <w:tr w:rsidR="00937814" w:rsidRPr="008D4B2D" w14:paraId="7DFE1690" w14:textId="77777777" w:rsidTr="00C94819">
        <w:trPr>
          <w:trHeight w:val="567"/>
        </w:trPr>
        <w:tc>
          <w:tcPr>
            <w:tcW w:w="1982" w:type="dxa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5C6E17CF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>Jméno, příjmení, titul</w:t>
            </w:r>
          </w:p>
          <w:p w14:paraId="06945AB6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</w:p>
        </w:tc>
        <w:tc>
          <w:tcPr>
            <w:tcW w:w="3971" w:type="dxa"/>
            <w:gridSpan w:val="3"/>
            <w:tcBorders>
              <w:top w:val="single" w:sz="12" w:space="0" w:color="00B0F0"/>
              <w:left w:val="single" w:sz="4" w:space="0" w:color="auto"/>
              <w:right w:val="nil"/>
            </w:tcBorders>
          </w:tcPr>
          <w:p w14:paraId="0468AAEC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B0F0"/>
              <w:left w:val="nil"/>
              <w:right w:val="nil"/>
            </w:tcBorders>
            <w:shd w:val="clear" w:color="auto" w:fill="F2F2F2"/>
          </w:tcPr>
          <w:p w14:paraId="3E71D90E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Rodné</w:t>
            </w:r>
            <w:r w:rsidRPr="008D4B2D">
              <w:rPr>
                <w:rFonts w:ascii="Source Sans Pro" w:hAnsi="Source Sans Pro" w:cs="Calibri"/>
                <w:sz w:val="18"/>
                <w:szCs w:val="18"/>
              </w:rPr>
              <w:t xml:space="preserve"> číslo</w:t>
            </w:r>
          </w:p>
          <w:p w14:paraId="30A0C634" w14:textId="77777777" w:rsidR="00937814" w:rsidRPr="008D4B2D" w:rsidRDefault="00937814" w:rsidP="004510BA">
            <w:pPr>
              <w:suppressAutoHyphens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Cs/>
                <w:sz w:val="18"/>
                <w:szCs w:val="18"/>
              </w:rPr>
              <w:t>(u cizinců dat. narození)</w:t>
            </w:r>
          </w:p>
        </w:tc>
        <w:tc>
          <w:tcPr>
            <w:tcW w:w="2820" w:type="dxa"/>
            <w:tcBorders>
              <w:top w:val="single" w:sz="12" w:space="0" w:color="00B0F0"/>
              <w:left w:val="nil"/>
              <w:right w:val="single" w:sz="12" w:space="0" w:color="00B0F0"/>
            </w:tcBorders>
          </w:tcPr>
          <w:p w14:paraId="22E083B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</w:rPr>
            </w:pPr>
          </w:p>
          <w:p w14:paraId="1A2AFB79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</w:p>
        </w:tc>
      </w:tr>
      <w:tr w:rsidR="00937814" w:rsidRPr="008D4B2D" w14:paraId="2FE4D320" w14:textId="77777777" w:rsidTr="00C94819">
        <w:trPr>
          <w:trHeight w:val="567"/>
        </w:trPr>
        <w:tc>
          <w:tcPr>
            <w:tcW w:w="1982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17B488B4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 xml:space="preserve">Trvalé bydliště </w:t>
            </w:r>
          </w:p>
          <w:p w14:paraId="03ED1492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  <w:r w:rsidRPr="008D4B2D">
              <w:rPr>
                <w:rFonts w:ascii="Source Sans Pro" w:hAnsi="Source Sans Pro" w:cs="Calibri"/>
                <w:bCs/>
                <w:sz w:val="18"/>
                <w:szCs w:val="18"/>
              </w:rPr>
              <w:t> </w:t>
            </w:r>
          </w:p>
        </w:tc>
        <w:tc>
          <w:tcPr>
            <w:tcW w:w="8776" w:type="dxa"/>
            <w:gridSpan w:val="6"/>
            <w:tcBorders>
              <w:left w:val="single" w:sz="4" w:space="0" w:color="auto"/>
              <w:right w:val="single" w:sz="12" w:space="0" w:color="00B0F0"/>
            </w:tcBorders>
          </w:tcPr>
          <w:p w14:paraId="393ADAD7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  <w:p w14:paraId="21EA2D9E" w14:textId="77777777" w:rsidR="00937814" w:rsidRPr="008D4B2D" w:rsidRDefault="00937814" w:rsidP="004510BA">
            <w:pPr>
              <w:spacing w:before="60" w:after="60"/>
              <w:rPr>
                <w:rFonts w:ascii="Source Sans Pro" w:hAnsi="Source Sans Pro" w:cs="Calibri"/>
                <w:bCs/>
                <w:sz w:val="18"/>
                <w:szCs w:val="18"/>
              </w:rPr>
            </w:pPr>
          </w:p>
        </w:tc>
      </w:tr>
      <w:tr w:rsidR="00937814" w:rsidRPr="008D4B2D" w14:paraId="4E78DA95" w14:textId="77777777" w:rsidTr="00C94819">
        <w:trPr>
          <w:trHeight w:val="567"/>
        </w:trPr>
        <w:tc>
          <w:tcPr>
            <w:tcW w:w="1982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78844C76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Obchodní firma</w:t>
            </w:r>
          </w:p>
        </w:tc>
        <w:tc>
          <w:tcPr>
            <w:tcW w:w="3957" w:type="dxa"/>
            <w:gridSpan w:val="2"/>
            <w:tcBorders>
              <w:left w:val="single" w:sz="4" w:space="0" w:color="auto"/>
              <w:right w:val="nil"/>
            </w:tcBorders>
          </w:tcPr>
          <w:p w14:paraId="067642E8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  <w:p w14:paraId="01F17176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269A71AB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Odlišující dodatek nebo další označení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00B0F0"/>
            </w:tcBorders>
          </w:tcPr>
          <w:p w14:paraId="0E0770A3" w14:textId="77777777" w:rsidR="00937814" w:rsidRPr="008D4B2D" w:rsidRDefault="00937814" w:rsidP="004510BA">
            <w:pPr>
              <w:ind w:firstLine="708"/>
              <w:rPr>
                <w:rFonts w:ascii="Source Sans Pro" w:hAnsi="Source Sans Pro" w:cs="Calibri"/>
                <w:bCs/>
              </w:rPr>
            </w:pPr>
          </w:p>
        </w:tc>
      </w:tr>
      <w:tr w:rsidR="00937814" w:rsidRPr="008D4B2D" w14:paraId="6DD74DEB" w14:textId="77777777" w:rsidTr="00C94819">
        <w:trPr>
          <w:trHeight w:val="567"/>
        </w:trPr>
        <w:tc>
          <w:tcPr>
            <w:tcW w:w="1982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0D6656E8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Místo podnikání</w:t>
            </w: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br/>
            </w:r>
            <w:r w:rsidRPr="008D4B2D">
              <w:rPr>
                <w:rFonts w:ascii="Source Sans Pro" w:hAnsi="Source Sans Pro" w:cs="Calibri"/>
                <w:color w:val="000000"/>
                <w:sz w:val="16"/>
                <w:szCs w:val="18"/>
              </w:rPr>
              <w:t xml:space="preserve">(ulice, město, PSČ, stát)   </w:t>
            </w:r>
          </w:p>
        </w:tc>
        <w:tc>
          <w:tcPr>
            <w:tcW w:w="3957" w:type="dxa"/>
            <w:gridSpan w:val="2"/>
            <w:tcBorders>
              <w:left w:val="single" w:sz="4" w:space="0" w:color="auto"/>
              <w:right w:val="nil"/>
            </w:tcBorders>
          </w:tcPr>
          <w:p w14:paraId="2A20AE6A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  <w:p w14:paraId="42CFF1D3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E7CF2E9" w14:textId="77777777" w:rsidR="00937814" w:rsidRPr="008D4B2D" w:rsidRDefault="00937814" w:rsidP="004510BA">
            <w:pPr>
              <w:rPr>
                <w:rFonts w:ascii="Source Sans Pro" w:hAnsi="Source Sans Pro" w:cs="Calibri"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00B0F0"/>
            </w:tcBorders>
          </w:tcPr>
          <w:p w14:paraId="5A7FA484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</w:p>
        </w:tc>
      </w:tr>
      <w:tr w:rsidR="00937814" w:rsidRPr="008D4B2D" w14:paraId="1F0994AB" w14:textId="77777777" w:rsidTr="00C94819">
        <w:trPr>
          <w:trHeight w:val="271"/>
        </w:trPr>
        <w:tc>
          <w:tcPr>
            <w:tcW w:w="1982" w:type="dxa"/>
            <w:vMerge w:val="restart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77D514C6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Doklad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 totožnosti</w:t>
            </w:r>
          </w:p>
          <w:p w14:paraId="448AD90E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1DB5C1E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Typ dokladu</w:t>
            </w: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60DDAB1D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Číslo dokladu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32FA67B4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Vydán kým</w:t>
            </w:r>
          </w:p>
        </w:tc>
        <w:tc>
          <w:tcPr>
            <w:tcW w:w="2820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4B693B02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Platnost do</w:t>
            </w:r>
          </w:p>
        </w:tc>
      </w:tr>
      <w:tr w:rsidR="00937814" w:rsidRPr="008D4B2D" w14:paraId="78A4718D" w14:textId="77777777" w:rsidTr="00C94819">
        <w:trPr>
          <w:trHeight w:val="345"/>
        </w:trPr>
        <w:tc>
          <w:tcPr>
            <w:tcW w:w="1982" w:type="dxa"/>
            <w:vMerge/>
            <w:tcBorders>
              <w:left w:val="single" w:sz="12" w:space="0" w:color="00B0F0"/>
              <w:bottom w:val="single" w:sz="12" w:space="0" w:color="00B0F0"/>
              <w:right w:val="single" w:sz="4" w:space="0" w:color="auto"/>
            </w:tcBorders>
            <w:shd w:val="clear" w:color="auto" w:fill="F2F2F2"/>
          </w:tcPr>
          <w:p w14:paraId="4D992EE6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2" w:space="0" w:color="00B0F0"/>
              <w:right w:val="nil"/>
            </w:tcBorders>
          </w:tcPr>
          <w:p w14:paraId="08A9120A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5925ACF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156AA8A7" w14:textId="77777777" w:rsidR="00937814" w:rsidRPr="008D4B2D" w:rsidRDefault="00937814" w:rsidP="004510BA">
            <w:pPr>
              <w:rPr>
                <w:rFonts w:ascii="Source Sans Pro" w:hAnsi="Source Sans Pro" w:cs="Calibr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37D4C55E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</w:tbl>
    <w:p w14:paraId="57A51639" w14:textId="77777777" w:rsidR="00937814" w:rsidRDefault="00937814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p w14:paraId="39EAB763" w14:textId="77777777" w:rsidR="00FD1278" w:rsidRDefault="00FD1278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p w14:paraId="20599946" w14:textId="77777777" w:rsidR="00FD1278" w:rsidRDefault="00FD1278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p w14:paraId="191EBF82" w14:textId="77777777" w:rsidR="00FD1278" w:rsidRDefault="00FD1278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p w14:paraId="26DB229B" w14:textId="77777777" w:rsidR="00FD1278" w:rsidRDefault="00FD1278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p w14:paraId="26B03947" w14:textId="77777777" w:rsidR="00FD1278" w:rsidRPr="008D4B2D" w:rsidRDefault="00FD1278" w:rsidP="00937814">
      <w:pPr>
        <w:suppressAutoHyphens/>
        <w:autoSpaceDE w:val="0"/>
        <w:autoSpaceDN w:val="0"/>
        <w:adjustRightInd w:val="0"/>
        <w:jc w:val="both"/>
        <w:rPr>
          <w:rFonts w:ascii="Source Sans Pro" w:hAnsi="Source Sans Pro" w:cs="Calibri"/>
          <w:sz w:val="21"/>
          <w:szCs w:val="21"/>
        </w:rPr>
      </w:pPr>
    </w:p>
    <w:tbl>
      <w:tblPr>
        <w:tblStyle w:val="Mkatabulky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10203"/>
      </w:tblGrid>
      <w:tr w:rsidR="00937814" w:rsidRPr="008D4B2D" w14:paraId="4F3A1A62" w14:textId="77777777" w:rsidTr="004510BA">
        <w:trPr>
          <w:trHeight w:val="57"/>
        </w:trPr>
        <w:sdt>
          <w:sdtPr>
            <w:rPr>
              <w:rFonts w:ascii="Source Sans Pro" w:eastAsia="MS Gothic" w:hAnsi="Source Sans Pro" w:cs="Calibri"/>
              <w:color w:val="00B0F0"/>
              <w:sz w:val="28"/>
              <w:szCs w:val="20"/>
            </w:rPr>
            <w:id w:val="710543204"/>
          </w:sdtPr>
          <w:sdtEndPr/>
          <w:sdtContent>
            <w:tc>
              <w:tcPr>
                <w:tcW w:w="712" w:type="dxa"/>
              </w:tcPr>
              <w:p w14:paraId="7352670A" w14:textId="77777777" w:rsidR="00937814" w:rsidRPr="008D4B2D" w:rsidRDefault="00C94819" w:rsidP="004510BA">
                <w:pP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B0F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0203" w:type="dxa"/>
            <w:vAlign w:val="center"/>
          </w:tcPr>
          <w:p w14:paraId="3B47DEC6" w14:textId="77777777" w:rsidR="00937814" w:rsidRPr="008D4B2D" w:rsidRDefault="00937814" w:rsidP="004510BA">
            <w:pPr>
              <w:spacing w:before="60" w:after="60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Investor – právnická osoba</w:t>
            </w:r>
          </w:p>
        </w:tc>
      </w:tr>
    </w:tbl>
    <w:p w14:paraId="0313143F" w14:textId="77777777" w:rsidR="00937814" w:rsidRPr="008D4B2D" w:rsidRDefault="00937814" w:rsidP="00937814">
      <w:pPr>
        <w:jc w:val="both"/>
        <w:rPr>
          <w:rFonts w:ascii="Source Sans Pro" w:hAnsi="Source Sans Pro" w:cs="Calibri"/>
          <w:sz w:val="4"/>
          <w:szCs w:val="4"/>
        </w:rPr>
      </w:pP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989"/>
        <w:gridCol w:w="1984"/>
        <w:gridCol w:w="1985"/>
        <w:gridCol w:w="2821"/>
      </w:tblGrid>
      <w:tr w:rsidR="00937814" w:rsidRPr="008D4B2D" w14:paraId="190D3716" w14:textId="77777777" w:rsidTr="00C94819">
        <w:trPr>
          <w:trHeight w:val="567"/>
        </w:trPr>
        <w:tc>
          <w:tcPr>
            <w:tcW w:w="1979" w:type="dxa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0DFC64EB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3973" w:type="dxa"/>
            <w:gridSpan w:val="2"/>
            <w:tcBorders>
              <w:top w:val="single" w:sz="12" w:space="0" w:color="00B0F0"/>
              <w:left w:val="single" w:sz="4" w:space="0" w:color="auto"/>
              <w:right w:val="nil"/>
            </w:tcBorders>
          </w:tcPr>
          <w:p w14:paraId="26B84F69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12" w:space="0" w:color="00B0F0"/>
              <w:left w:val="nil"/>
              <w:right w:val="nil"/>
            </w:tcBorders>
            <w:shd w:val="clear" w:color="auto" w:fill="F2F2F2"/>
          </w:tcPr>
          <w:p w14:paraId="07CB36EE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IČO</w:t>
            </w:r>
          </w:p>
        </w:tc>
        <w:tc>
          <w:tcPr>
            <w:tcW w:w="2821" w:type="dxa"/>
            <w:tcBorders>
              <w:top w:val="single" w:sz="12" w:space="0" w:color="00B0F0"/>
              <w:left w:val="nil"/>
              <w:right w:val="single" w:sz="12" w:space="0" w:color="00B0F0"/>
            </w:tcBorders>
          </w:tcPr>
          <w:p w14:paraId="1A06FC64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</w:p>
        </w:tc>
      </w:tr>
      <w:tr w:rsidR="00937814" w:rsidRPr="008D4B2D" w14:paraId="765D03A1" w14:textId="77777777" w:rsidTr="00C94819">
        <w:trPr>
          <w:trHeight w:val="567"/>
        </w:trPr>
        <w:tc>
          <w:tcPr>
            <w:tcW w:w="1979" w:type="dxa"/>
            <w:tcBorders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2B0707A8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Sídlo</w:t>
            </w:r>
          </w:p>
          <w:p w14:paraId="47BD8881" w14:textId="77777777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  <w:r w:rsidRPr="008D4B2D">
              <w:rPr>
                <w:rFonts w:ascii="Source Sans Pro" w:hAnsi="Source Sans Pro" w:cs="Calibri"/>
                <w:bCs/>
                <w:sz w:val="18"/>
                <w:szCs w:val="18"/>
              </w:rPr>
              <w:t> </w:t>
            </w:r>
          </w:p>
        </w:tc>
        <w:tc>
          <w:tcPr>
            <w:tcW w:w="8779" w:type="dxa"/>
            <w:gridSpan w:val="4"/>
            <w:tcBorders>
              <w:left w:val="single" w:sz="4" w:space="0" w:color="auto"/>
              <w:right w:val="single" w:sz="12" w:space="0" w:color="00B0F0"/>
            </w:tcBorders>
          </w:tcPr>
          <w:p w14:paraId="4D2A99D9" w14:textId="77777777" w:rsidR="00937814" w:rsidRPr="008D4B2D" w:rsidRDefault="00937814" w:rsidP="004510BA">
            <w:pPr>
              <w:jc w:val="center"/>
              <w:rPr>
                <w:rFonts w:ascii="Source Sans Pro" w:hAnsi="Source Sans Pro" w:cs="Calibri"/>
                <w:bCs/>
              </w:rPr>
            </w:pPr>
          </w:p>
        </w:tc>
      </w:tr>
      <w:tr w:rsidR="00937814" w:rsidRPr="008D4B2D" w14:paraId="3FA5D684" w14:textId="77777777" w:rsidTr="00C94819">
        <w:trPr>
          <w:trHeight w:val="113"/>
        </w:trPr>
        <w:tc>
          <w:tcPr>
            <w:tcW w:w="1979" w:type="dxa"/>
            <w:vMerge w:val="restart"/>
            <w:tcBorders>
              <w:top w:val="dotted" w:sz="4" w:space="0" w:color="auto"/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6961239C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>Zápis v obchodním rejstříku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4E9FF5B5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Obchodní rejstřík vedený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69A1F904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Oddíl</w:t>
            </w:r>
          </w:p>
        </w:tc>
        <w:tc>
          <w:tcPr>
            <w:tcW w:w="2821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05DB0D9C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Vložka</w:t>
            </w:r>
          </w:p>
        </w:tc>
      </w:tr>
      <w:tr w:rsidR="00937814" w:rsidRPr="008D4B2D" w14:paraId="7C45747C" w14:textId="77777777" w:rsidTr="00C94819">
        <w:trPr>
          <w:trHeight w:val="345"/>
        </w:trPr>
        <w:tc>
          <w:tcPr>
            <w:tcW w:w="1979" w:type="dxa"/>
            <w:vMerge/>
            <w:tcBorders>
              <w:top w:val="dotted" w:sz="4" w:space="0" w:color="auto"/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58234C4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5D33620B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4516B1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</w:tcPr>
          <w:p w14:paraId="50843DD8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  <w:tr w:rsidR="00937814" w:rsidRPr="008D4B2D" w14:paraId="51B68F3D" w14:textId="77777777" w:rsidTr="00C94819">
        <w:trPr>
          <w:trHeight w:val="170"/>
        </w:trPr>
        <w:tc>
          <w:tcPr>
            <w:tcW w:w="1979" w:type="dxa"/>
            <w:vMerge w:val="restart"/>
            <w:tcBorders>
              <w:top w:val="dotted" w:sz="4" w:space="0" w:color="auto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0F92C444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Zastoupená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  <w:t> </w:t>
            </w:r>
          </w:p>
          <w:p w14:paraId="0C802B10" w14:textId="77777777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  <w:lang w:val="de-DE"/>
              </w:rPr>
              <w:t>(1. zástupce)</w:t>
            </w:r>
          </w:p>
        </w:tc>
        <w:tc>
          <w:tcPr>
            <w:tcW w:w="397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C00CDCB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Jméno a příjmení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5E3BB70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Funkce</w:t>
            </w:r>
          </w:p>
        </w:tc>
        <w:tc>
          <w:tcPr>
            <w:tcW w:w="2821" w:type="dxa"/>
            <w:tcBorders>
              <w:top w:val="dotted" w:sz="4" w:space="0" w:color="auto"/>
              <w:left w:val="nil"/>
              <w:bottom w:val="nil"/>
              <w:right w:val="single" w:sz="12" w:space="0" w:color="00B0F0"/>
            </w:tcBorders>
            <w:shd w:val="clear" w:color="auto" w:fill="F2F2F2"/>
            <w:vAlign w:val="center"/>
          </w:tcPr>
          <w:p w14:paraId="7C9A9798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R</w:t>
            </w:r>
            <w:r w:rsidR="00FF32B1">
              <w:rPr>
                <w:rFonts w:ascii="Source Sans Pro" w:hAnsi="Source Sans Pro" w:cs="Calibri"/>
                <w:sz w:val="18"/>
                <w:szCs w:val="18"/>
              </w:rPr>
              <w:t>odné č.</w:t>
            </w:r>
            <w:r w:rsidRPr="008D4B2D">
              <w:rPr>
                <w:rFonts w:ascii="Source Sans Pro" w:hAnsi="Source Sans Pro" w:cs="Calibri"/>
                <w:sz w:val="18"/>
                <w:szCs w:val="18"/>
              </w:rPr>
              <w:t xml:space="preserve"> (u cizinců dat. narození)</w:t>
            </w:r>
          </w:p>
        </w:tc>
      </w:tr>
      <w:tr w:rsidR="00937814" w:rsidRPr="008D4B2D" w14:paraId="147D9250" w14:textId="77777777" w:rsidTr="00C94819">
        <w:trPr>
          <w:trHeight w:val="289"/>
        </w:trPr>
        <w:tc>
          <w:tcPr>
            <w:tcW w:w="1979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63A1FC16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850CB88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9CFDB2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57BD4E9C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937814" w:rsidRPr="008D4B2D" w14:paraId="0DCDAB4F" w14:textId="77777777" w:rsidTr="00C94819">
        <w:trPr>
          <w:trHeight w:val="567"/>
        </w:trPr>
        <w:tc>
          <w:tcPr>
            <w:tcW w:w="1979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3062C029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Trvalé bydliště </w:t>
            </w:r>
          </w:p>
          <w:p w14:paraId="5772A81B" w14:textId="77777777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</w:p>
        </w:tc>
        <w:tc>
          <w:tcPr>
            <w:tcW w:w="8779" w:type="dxa"/>
            <w:gridSpan w:val="4"/>
            <w:tcBorders>
              <w:top w:val="nil"/>
              <w:left w:val="single" w:sz="4" w:space="0" w:color="auto"/>
              <w:right w:val="single" w:sz="12" w:space="0" w:color="00B0F0"/>
            </w:tcBorders>
          </w:tcPr>
          <w:p w14:paraId="64A7EB06" w14:textId="77777777" w:rsidR="00937814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18F02F81" w14:textId="77777777" w:rsidR="00343BFE" w:rsidRDefault="00343BFE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515B3809" w14:textId="77777777" w:rsidR="00343BFE" w:rsidRDefault="00343BFE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  <w:p w14:paraId="338198BF" w14:textId="77777777" w:rsidR="00343BFE" w:rsidRPr="008D4B2D" w:rsidRDefault="00343BFE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937814" w:rsidRPr="008D4B2D" w14:paraId="74A32AB4" w14:textId="77777777" w:rsidTr="00C94819">
        <w:trPr>
          <w:trHeight w:val="157"/>
        </w:trPr>
        <w:tc>
          <w:tcPr>
            <w:tcW w:w="1979" w:type="dxa"/>
            <w:vMerge w:val="restart"/>
            <w:tcBorders>
              <w:left w:val="single" w:sz="12" w:space="0" w:color="00B0F0"/>
            </w:tcBorders>
            <w:shd w:val="clear" w:color="auto" w:fill="F2F2F2"/>
          </w:tcPr>
          <w:p w14:paraId="2631B9F6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Doklad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 totožnosti</w:t>
            </w:r>
          </w:p>
        </w:tc>
        <w:tc>
          <w:tcPr>
            <w:tcW w:w="1989" w:type="dxa"/>
            <w:tcBorders>
              <w:bottom w:val="nil"/>
              <w:right w:val="nil"/>
            </w:tcBorders>
            <w:shd w:val="clear" w:color="auto" w:fill="F2F2F2"/>
          </w:tcPr>
          <w:p w14:paraId="5CB7D80D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Typ dokladu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13E841B8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Číslo dokladu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02DDEE6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Vydán kým</w:t>
            </w:r>
          </w:p>
        </w:tc>
        <w:tc>
          <w:tcPr>
            <w:tcW w:w="2821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0ACCFA18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Platnost do</w:t>
            </w:r>
          </w:p>
        </w:tc>
      </w:tr>
      <w:tr w:rsidR="00937814" w:rsidRPr="008D4B2D" w14:paraId="7170AC29" w14:textId="77777777" w:rsidTr="00C94819">
        <w:trPr>
          <w:trHeight w:val="246"/>
        </w:trPr>
        <w:tc>
          <w:tcPr>
            <w:tcW w:w="1979" w:type="dxa"/>
            <w:vMerge/>
            <w:tcBorders>
              <w:left w:val="single" w:sz="12" w:space="0" w:color="00B0F0"/>
              <w:bottom w:val="single" w:sz="12" w:space="0" w:color="00B0F0"/>
            </w:tcBorders>
            <w:shd w:val="clear" w:color="auto" w:fill="F2F2F2"/>
          </w:tcPr>
          <w:p w14:paraId="32AA403D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bottom w:val="single" w:sz="12" w:space="0" w:color="00B0F0"/>
              <w:right w:val="nil"/>
            </w:tcBorders>
          </w:tcPr>
          <w:p w14:paraId="486F3FF2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6EF5144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4B18FC08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188996F3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</w:tbl>
    <w:p w14:paraId="0A899077" w14:textId="77777777" w:rsidR="00937814" w:rsidRDefault="00937814" w:rsidP="00937814">
      <w:pPr>
        <w:rPr>
          <w:rFonts w:ascii="Source Sans Pro" w:hAnsi="Source Sans Pro"/>
        </w:rPr>
      </w:pPr>
    </w:p>
    <w:p w14:paraId="469CEBD9" w14:textId="77777777" w:rsidR="00FD1278" w:rsidRPr="008D4B2D" w:rsidRDefault="00FD1278" w:rsidP="00937814">
      <w:pPr>
        <w:rPr>
          <w:rFonts w:ascii="Source Sans Pro" w:hAnsi="Source Sans Pro"/>
        </w:rPr>
      </w:pPr>
    </w:p>
    <w:tbl>
      <w:tblPr>
        <w:tblW w:w="1074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989"/>
        <w:gridCol w:w="1984"/>
        <w:gridCol w:w="1985"/>
        <w:gridCol w:w="2821"/>
      </w:tblGrid>
      <w:tr w:rsidR="00937814" w:rsidRPr="008D4B2D" w14:paraId="308CB44E" w14:textId="77777777" w:rsidTr="00C94819">
        <w:trPr>
          <w:trHeight w:val="118"/>
        </w:trPr>
        <w:tc>
          <w:tcPr>
            <w:tcW w:w="1966" w:type="dxa"/>
            <w:vMerge w:val="restart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5A77EA8A" w14:textId="77777777" w:rsidR="00937814" w:rsidRPr="008D4B2D" w:rsidRDefault="00937814" w:rsidP="004510BA">
            <w:pPr>
              <w:keepNext/>
              <w:keepLines/>
              <w:spacing w:before="60"/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Zastoupená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  <w:t> </w:t>
            </w:r>
          </w:p>
          <w:p w14:paraId="456D8AA5" w14:textId="77777777" w:rsidR="00937814" w:rsidRPr="008D4B2D" w:rsidRDefault="00937814" w:rsidP="004510BA">
            <w:pPr>
              <w:keepNext/>
              <w:keepLines/>
              <w:spacing w:after="6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  <w:lang w:val="de-DE"/>
              </w:rPr>
              <w:t xml:space="preserve">(2. </w:t>
            </w:r>
            <w:r w:rsidRPr="004D3904">
              <w:rPr>
                <w:rFonts w:ascii="Source Sans Pro" w:hAnsi="Source Sans Pro" w:cs="Calibri"/>
                <w:sz w:val="18"/>
                <w:szCs w:val="18"/>
              </w:rPr>
              <w:t>zástupce</w:t>
            </w:r>
            <w:r w:rsidRPr="008D4B2D">
              <w:rPr>
                <w:rFonts w:ascii="Source Sans Pro" w:hAnsi="Source Sans Pro" w:cs="Calibri"/>
                <w:sz w:val="18"/>
                <w:szCs w:val="18"/>
                <w:lang w:val="de-DE"/>
              </w:rPr>
              <w:t>)</w:t>
            </w:r>
          </w:p>
        </w:tc>
        <w:tc>
          <w:tcPr>
            <w:tcW w:w="3973" w:type="dxa"/>
            <w:gridSpan w:val="2"/>
            <w:tcBorders>
              <w:top w:val="single" w:sz="12" w:space="0" w:color="00B0F0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166CC5F8" w14:textId="77777777" w:rsidR="00937814" w:rsidRPr="008D4B2D" w:rsidRDefault="00937814" w:rsidP="004510BA">
            <w:pPr>
              <w:keepNext/>
              <w:keepLines/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Jméno a příjmení</w:t>
            </w:r>
          </w:p>
        </w:tc>
        <w:tc>
          <w:tcPr>
            <w:tcW w:w="1985" w:type="dxa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5F36F64" w14:textId="77777777" w:rsidR="00937814" w:rsidRPr="008D4B2D" w:rsidRDefault="00937814" w:rsidP="004510BA">
            <w:pPr>
              <w:keepNext/>
              <w:keepLines/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Funkce</w:t>
            </w:r>
          </w:p>
        </w:tc>
        <w:tc>
          <w:tcPr>
            <w:tcW w:w="2821" w:type="dxa"/>
            <w:tcBorders>
              <w:top w:val="single" w:sz="12" w:space="0" w:color="00B0F0"/>
              <w:left w:val="nil"/>
              <w:bottom w:val="nil"/>
              <w:right w:val="single" w:sz="12" w:space="0" w:color="00B0F0"/>
            </w:tcBorders>
            <w:shd w:val="clear" w:color="auto" w:fill="F2F2F2"/>
            <w:vAlign w:val="center"/>
          </w:tcPr>
          <w:p w14:paraId="4705474A" w14:textId="77777777" w:rsidR="00937814" w:rsidRPr="008D4B2D" w:rsidRDefault="00937814" w:rsidP="004510BA">
            <w:pPr>
              <w:keepNext/>
              <w:keepLines/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R</w:t>
            </w:r>
            <w:r w:rsidR="00FF32B1">
              <w:rPr>
                <w:rFonts w:ascii="Source Sans Pro" w:hAnsi="Source Sans Pro" w:cs="Calibri"/>
                <w:sz w:val="18"/>
                <w:szCs w:val="18"/>
              </w:rPr>
              <w:t>odné č.</w:t>
            </w:r>
            <w:r w:rsidRPr="008D4B2D">
              <w:rPr>
                <w:rFonts w:ascii="Source Sans Pro" w:hAnsi="Source Sans Pro" w:cs="Calibri"/>
                <w:sz w:val="18"/>
                <w:szCs w:val="18"/>
              </w:rPr>
              <w:t xml:space="preserve"> (u cizinců dat. narození)</w:t>
            </w:r>
          </w:p>
        </w:tc>
      </w:tr>
      <w:tr w:rsidR="00937814" w:rsidRPr="008D4B2D" w14:paraId="3AB3BB8A" w14:textId="77777777" w:rsidTr="00C94819">
        <w:trPr>
          <w:trHeight w:val="289"/>
        </w:trPr>
        <w:tc>
          <w:tcPr>
            <w:tcW w:w="1966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20EDE6AF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B792F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8D6A2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7E2DB63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937814" w:rsidRPr="008D4B2D" w14:paraId="244B1326" w14:textId="77777777" w:rsidTr="00C94819">
        <w:trPr>
          <w:trHeight w:val="552"/>
        </w:trPr>
        <w:tc>
          <w:tcPr>
            <w:tcW w:w="1966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1C2E5E19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Trvalé bydliště </w:t>
            </w:r>
          </w:p>
          <w:p w14:paraId="39DCAB11" w14:textId="77777777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 PSČ, město, stát)</w:t>
            </w:r>
          </w:p>
        </w:tc>
        <w:tc>
          <w:tcPr>
            <w:tcW w:w="8779" w:type="dxa"/>
            <w:gridSpan w:val="4"/>
            <w:tcBorders>
              <w:top w:val="nil"/>
              <w:left w:val="single" w:sz="4" w:space="0" w:color="auto"/>
              <w:right w:val="single" w:sz="12" w:space="0" w:color="00B0F0"/>
            </w:tcBorders>
          </w:tcPr>
          <w:p w14:paraId="619B77AD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</w:p>
        </w:tc>
      </w:tr>
      <w:tr w:rsidR="00937814" w:rsidRPr="008D4B2D" w14:paraId="5570B6D3" w14:textId="77777777" w:rsidTr="00C94819">
        <w:trPr>
          <w:trHeight w:val="157"/>
        </w:trPr>
        <w:tc>
          <w:tcPr>
            <w:tcW w:w="1966" w:type="dxa"/>
            <w:vMerge w:val="restart"/>
            <w:tcBorders>
              <w:left w:val="single" w:sz="12" w:space="0" w:color="00B0F0"/>
            </w:tcBorders>
            <w:shd w:val="clear" w:color="auto" w:fill="F2F2F2"/>
          </w:tcPr>
          <w:p w14:paraId="6F2A5079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Doklad</w:t>
            </w:r>
            <w:r w:rsidRPr="008D4B2D">
              <w:rPr>
                <w:rFonts w:ascii="Source Sans Pro" w:hAnsi="Source Sans Pro" w:cs="Calibri"/>
                <w:b/>
                <w:sz w:val="18"/>
                <w:szCs w:val="18"/>
              </w:rPr>
              <w:t xml:space="preserve"> totožnosti</w:t>
            </w:r>
          </w:p>
        </w:tc>
        <w:tc>
          <w:tcPr>
            <w:tcW w:w="1989" w:type="dxa"/>
            <w:tcBorders>
              <w:bottom w:val="nil"/>
              <w:right w:val="nil"/>
            </w:tcBorders>
            <w:shd w:val="clear" w:color="auto" w:fill="F2F2F2"/>
          </w:tcPr>
          <w:p w14:paraId="455E3096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Typ dokladu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497AC36F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Číslo dokladu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05A8441B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Vydán kým</w:t>
            </w:r>
          </w:p>
        </w:tc>
        <w:tc>
          <w:tcPr>
            <w:tcW w:w="2821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23497DED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Platnost do</w:t>
            </w:r>
          </w:p>
        </w:tc>
      </w:tr>
      <w:tr w:rsidR="00937814" w:rsidRPr="008D4B2D" w14:paraId="61BC1479" w14:textId="77777777" w:rsidTr="00C94819">
        <w:trPr>
          <w:trHeight w:val="246"/>
        </w:trPr>
        <w:tc>
          <w:tcPr>
            <w:tcW w:w="1966" w:type="dxa"/>
            <w:vMerge/>
            <w:tcBorders>
              <w:left w:val="single" w:sz="12" w:space="0" w:color="00B0F0"/>
              <w:bottom w:val="single" w:sz="12" w:space="0" w:color="00B0F0"/>
            </w:tcBorders>
            <w:shd w:val="clear" w:color="auto" w:fill="F2F2F2"/>
          </w:tcPr>
          <w:p w14:paraId="6022B2AA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bottom w:val="single" w:sz="12" w:space="0" w:color="00B0F0"/>
              <w:right w:val="nil"/>
            </w:tcBorders>
          </w:tcPr>
          <w:p w14:paraId="2E2D00D2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0F8542B2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B0F0"/>
              <w:right w:val="nil"/>
            </w:tcBorders>
          </w:tcPr>
          <w:p w14:paraId="065C684E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</w:tcPr>
          <w:p w14:paraId="221A304F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</w:p>
        </w:tc>
      </w:tr>
    </w:tbl>
    <w:p w14:paraId="076A54A1" w14:textId="77777777" w:rsidR="00937814" w:rsidRDefault="00937814" w:rsidP="00937814">
      <w:pPr>
        <w:suppressAutoHyphens/>
        <w:autoSpaceDE w:val="0"/>
        <w:autoSpaceDN w:val="0"/>
        <w:adjustRightInd w:val="0"/>
        <w:jc w:val="both"/>
        <w:outlineLvl w:val="0"/>
        <w:rPr>
          <w:rFonts w:ascii="Source Sans Pro" w:hAnsi="Source Sans Pro" w:cs="Calibri"/>
          <w:sz w:val="21"/>
          <w:szCs w:val="21"/>
        </w:rPr>
      </w:pPr>
    </w:p>
    <w:p w14:paraId="37525FCF" w14:textId="77777777" w:rsidR="00FD1278" w:rsidRPr="008D4B2D" w:rsidRDefault="00FD1278" w:rsidP="00937814">
      <w:pPr>
        <w:suppressAutoHyphens/>
        <w:autoSpaceDE w:val="0"/>
        <w:autoSpaceDN w:val="0"/>
        <w:adjustRightInd w:val="0"/>
        <w:jc w:val="both"/>
        <w:outlineLvl w:val="0"/>
        <w:rPr>
          <w:rFonts w:ascii="Source Sans Pro" w:hAnsi="Source Sans Pro" w:cs="Calibri"/>
          <w:sz w:val="21"/>
          <w:szCs w:val="21"/>
        </w:rPr>
      </w:pPr>
    </w:p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37814" w:rsidRPr="008D4B2D" w14:paraId="6F053DA6" w14:textId="77777777" w:rsidTr="004510BA">
        <w:trPr>
          <w:trHeight w:val="57"/>
        </w:trPr>
        <w:tc>
          <w:tcPr>
            <w:tcW w:w="10773" w:type="dxa"/>
          </w:tcPr>
          <w:p w14:paraId="153D62D5" w14:textId="77777777" w:rsidR="00937814" w:rsidRPr="008D4B2D" w:rsidRDefault="00937814" w:rsidP="004510BA">
            <w:pPr>
              <w:spacing w:before="60" w:after="60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Údaje pro všechny typy investorů</w:t>
            </w:r>
          </w:p>
        </w:tc>
      </w:tr>
    </w:tbl>
    <w:p w14:paraId="371AF2F4" w14:textId="77777777" w:rsidR="00937814" w:rsidRPr="008D4B2D" w:rsidRDefault="00937814" w:rsidP="00937814">
      <w:pPr>
        <w:jc w:val="both"/>
        <w:rPr>
          <w:rFonts w:ascii="Source Sans Pro" w:hAnsi="Source Sans Pro" w:cs="Calibri"/>
          <w:sz w:val="4"/>
          <w:szCs w:val="4"/>
        </w:rPr>
      </w:pPr>
    </w:p>
    <w:tbl>
      <w:tblPr>
        <w:tblW w:w="1074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3971"/>
        <w:gridCol w:w="2010"/>
        <w:gridCol w:w="2795"/>
      </w:tblGrid>
      <w:tr w:rsidR="00937814" w:rsidRPr="008D4B2D" w14:paraId="5AF5C62B" w14:textId="77777777" w:rsidTr="00C94819">
        <w:trPr>
          <w:trHeight w:val="300"/>
        </w:trPr>
        <w:tc>
          <w:tcPr>
            <w:tcW w:w="1969" w:type="dxa"/>
            <w:vMerge w:val="restart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 w:themeFill="background1" w:themeFillShade="F2"/>
          </w:tcPr>
          <w:p w14:paraId="1FE758FA" w14:textId="77777777" w:rsidR="00937814" w:rsidRPr="008D4B2D" w:rsidRDefault="00937814" w:rsidP="004510BA">
            <w:pPr>
              <w:spacing w:before="60"/>
              <w:rPr>
                <w:rFonts w:ascii="Source Sans Pro" w:hAnsi="Source Sans Pro" w:cstheme="minorHAns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Kontaktní</w:t>
            </w:r>
            <w:r w:rsidRPr="008D4B2D">
              <w:rPr>
                <w:rFonts w:ascii="Source Sans Pro" w:hAnsi="Source Sans Pro" w:cstheme="minorHAnsi"/>
                <w:b/>
                <w:sz w:val="18"/>
                <w:szCs w:val="18"/>
              </w:rPr>
              <w:t xml:space="preserve"> údaje</w:t>
            </w:r>
            <w:r w:rsidRPr="008D4B2D">
              <w:rPr>
                <w:rFonts w:ascii="Source Sans Pro" w:hAnsi="Source Sans Pro" w:cstheme="minorHAnsi"/>
                <w:b/>
                <w:sz w:val="18"/>
                <w:szCs w:val="18"/>
                <w:lang w:val="de-DE"/>
              </w:rPr>
              <w:t> </w:t>
            </w:r>
          </w:p>
        </w:tc>
        <w:tc>
          <w:tcPr>
            <w:tcW w:w="3971" w:type="dxa"/>
            <w:tcBorders>
              <w:top w:val="single" w:sz="12" w:space="0" w:color="00B0F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4D3C99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Telefon</w:t>
            </w:r>
          </w:p>
        </w:tc>
        <w:tc>
          <w:tcPr>
            <w:tcW w:w="4805" w:type="dxa"/>
            <w:gridSpan w:val="2"/>
            <w:tcBorders>
              <w:top w:val="single" w:sz="12" w:space="0" w:color="00B0F0"/>
              <w:left w:val="nil"/>
              <w:bottom w:val="nil"/>
              <w:right w:val="single" w:sz="12" w:space="0" w:color="00B0F0"/>
            </w:tcBorders>
            <w:shd w:val="clear" w:color="auto" w:fill="F2F2F2" w:themeFill="background1" w:themeFillShade="F2"/>
            <w:vAlign w:val="center"/>
          </w:tcPr>
          <w:p w14:paraId="731A81E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E-mail</w:t>
            </w:r>
          </w:p>
        </w:tc>
      </w:tr>
      <w:tr w:rsidR="00937814" w:rsidRPr="008D4B2D" w14:paraId="632897E1" w14:textId="77777777" w:rsidTr="00C94819">
        <w:trPr>
          <w:trHeight w:val="289"/>
        </w:trPr>
        <w:tc>
          <w:tcPr>
            <w:tcW w:w="1969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3E42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b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212D4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7ED24185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</w:p>
        </w:tc>
      </w:tr>
      <w:tr w:rsidR="00937814" w:rsidRPr="008D4B2D" w14:paraId="189D91B9" w14:textId="77777777" w:rsidTr="00C94819">
        <w:trPr>
          <w:trHeight w:val="255"/>
        </w:trPr>
        <w:tc>
          <w:tcPr>
            <w:tcW w:w="1969" w:type="dxa"/>
            <w:vMerge w:val="restart"/>
            <w:tcBorders>
              <w:left w:val="single" w:sz="12" w:space="0" w:color="00B0F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789A7" w14:textId="77777777" w:rsidR="00937814" w:rsidRPr="008D4B2D" w:rsidRDefault="00937814" w:rsidP="004510BA">
            <w:pPr>
              <w:spacing w:before="60"/>
              <w:rPr>
                <w:rFonts w:ascii="Source Sans Pro" w:hAnsi="Source Sans Pro" w:cstheme="minorHAns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Bankovní</w:t>
            </w:r>
            <w:r w:rsidR="00573A7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 xml:space="preserve"> účet</w:t>
            </w:r>
          </w:p>
          <w:p w14:paraId="64488942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b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C68EA7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Číslo účtu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5B892A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Měna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single" w:sz="12" w:space="0" w:color="00B0F0"/>
            </w:tcBorders>
            <w:shd w:val="clear" w:color="auto" w:fill="F2F2F2" w:themeFill="background1" w:themeFillShade="F2"/>
            <w:vAlign w:val="center"/>
          </w:tcPr>
          <w:p w14:paraId="33A9EAB3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Název banky</w:t>
            </w:r>
          </w:p>
        </w:tc>
      </w:tr>
      <w:tr w:rsidR="00937814" w:rsidRPr="008D4B2D" w14:paraId="294235ED" w14:textId="77777777" w:rsidTr="00C94819">
        <w:trPr>
          <w:trHeight w:val="270"/>
        </w:trPr>
        <w:tc>
          <w:tcPr>
            <w:tcW w:w="1969" w:type="dxa"/>
            <w:vMerge/>
            <w:tcBorders>
              <w:left w:val="single" w:sz="12" w:space="0" w:color="00B0F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C1EA0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b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5FD7B6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E33710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32C42167" w14:textId="77777777" w:rsidR="00937814" w:rsidRPr="008D4B2D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18"/>
                <w:szCs w:val="18"/>
              </w:rPr>
            </w:pPr>
          </w:p>
        </w:tc>
      </w:tr>
      <w:tr w:rsidR="00C936EF" w:rsidRPr="008D4B2D" w14:paraId="1CC5DEC3" w14:textId="77777777" w:rsidTr="00C94819">
        <w:trPr>
          <w:trHeight w:val="517"/>
        </w:trPr>
        <w:tc>
          <w:tcPr>
            <w:tcW w:w="1969" w:type="dxa"/>
            <w:tcBorders>
              <w:left w:val="single" w:sz="12" w:space="0" w:color="00B0F0"/>
              <w:bottom w:val="single" w:sz="12" w:space="0" w:color="00B0F0"/>
            </w:tcBorders>
            <w:shd w:val="clear" w:color="auto" w:fill="F2F2F2" w:themeFill="background1" w:themeFillShade="F2"/>
          </w:tcPr>
          <w:p w14:paraId="6C1B7FD7" w14:textId="77777777" w:rsidR="00C936EF" w:rsidRPr="008D4B2D" w:rsidRDefault="00C936EF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Číslo účtu v Centrálním depozitáři cenných papírů, a.s.</w:t>
            </w:r>
          </w:p>
        </w:tc>
        <w:tc>
          <w:tcPr>
            <w:tcW w:w="8776" w:type="dxa"/>
            <w:gridSpan w:val="3"/>
            <w:tcBorders>
              <w:bottom w:val="single" w:sz="12" w:space="0" w:color="00B0F0"/>
              <w:right w:val="single" w:sz="12" w:space="0" w:color="00B0F0"/>
            </w:tcBorders>
          </w:tcPr>
          <w:p w14:paraId="76044487" w14:textId="77777777" w:rsidR="00C936EF" w:rsidRPr="008D4B2D" w:rsidRDefault="00C936EF" w:rsidP="004510BA">
            <w:pPr>
              <w:suppressAutoHyphens/>
              <w:spacing w:before="40"/>
              <w:rPr>
                <w:rFonts w:ascii="Source Sans Pro" w:hAnsi="Source Sans Pro" w:cstheme="minorHAnsi"/>
              </w:rPr>
            </w:pPr>
          </w:p>
        </w:tc>
      </w:tr>
      <w:tr w:rsidR="00937814" w:rsidRPr="008D4B2D" w14:paraId="01A7F4E7" w14:textId="77777777" w:rsidTr="00C94819">
        <w:trPr>
          <w:trHeight w:val="517"/>
        </w:trPr>
        <w:tc>
          <w:tcPr>
            <w:tcW w:w="1969" w:type="dxa"/>
            <w:tcBorders>
              <w:left w:val="single" w:sz="12" w:space="0" w:color="00B0F0"/>
              <w:bottom w:val="single" w:sz="12" w:space="0" w:color="00B0F0"/>
            </w:tcBorders>
            <w:shd w:val="clear" w:color="auto" w:fill="F2F2F2" w:themeFill="background1" w:themeFillShade="F2"/>
          </w:tcPr>
          <w:p w14:paraId="6DFFB215" w14:textId="77777777" w:rsidR="00937814" w:rsidRPr="008D4B2D" w:rsidRDefault="00937814" w:rsidP="004510BA">
            <w:pPr>
              <w:spacing w:before="60"/>
              <w:rPr>
                <w:rFonts w:ascii="Source Sans Pro" w:hAnsi="Source Sans Pro" w:cstheme="minorHAns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Korespondenční</w:t>
            </w:r>
            <w:r w:rsidRPr="008D4B2D">
              <w:rPr>
                <w:rFonts w:ascii="Source Sans Pro" w:hAnsi="Source Sans Pro" w:cstheme="minorHAnsi"/>
                <w:b/>
                <w:sz w:val="18"/>
                <w:szCs w:val="18"/>
              </w:rPr>
              <w:t xml:space="preserve"> adresa</w:t>
            </w:r>
          </w:p>
          <w:p w14:paraId="055FC844" w14:textId="77777777" w:rsidR="00937814" w:rsidRPr="008D4B2D" w:rsidRDefault="00937814" w:rsidP="004510BA">
            <w:pPr>
              <w:spacing w:after="60"/>
              <w:rPr>
                <w:rFonts w:ascii="Source Sans Pro" w:hAnsi="Source Sans Pro" w:cstheme="minorHAnsi"/>
                <w:b/>
              </w:rPr>
            </w:pPr>
            <w:r w:rsidRPr="008D4B2D">
              <w:rPr>
                <w:rFonts w:ascii="Source Sans Pro" w:hAnsi="Source Sans Pro" w:cstheme="minorHAnsi"/>
                <w:sz w:val="18"/>
                <w:szCs w:val="18"/>
              </w:rPr>
              <w:t>(pokud je odlišná)</w:t>
            </w:r>
          </w:p>
        </w:tc>
        <w:tc>
          <w:tcPr>
            <w:tcW w:w="8776" w:type="dxa"/>
            <w:gridSpan w:val="3"/>
            <w:tcBorders>
              <w:bottom w:val="single" w:sz="12" w:space="0" w:color="00B0F0"/>
              <w:right w:val="single" w:sz="12" w:space="0" w:color="00B0F0"/>
            </w:tcBorders>
          </w:tcPr>
          <w:p w14:paraId="46929D43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theme="minorHAnsi"/>
              </w:rPr>
            </w:pPr>
          </w:p>
        </w:tc>
      </w:tr>
    </w:tbl>
    <w:p w14:paraId="236AE210" w14:textId="77777777" w:rsidR="00937814" w:rsidRPr="008D4B2D" w:rsidRDefault="00937814" w:rsidP="00937814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(dále jen </w:t>
      </w:r>
      <w:r w:rsidRPr="008D4B2D">
        <w:rPr>
          <w:rFonts w:ascii="Source Sans Pro" w:hAnsi="Source Sans Pro"/>
          <w:bCs/>
          <w:sz w:val="21"/>
          <w:szCs w:val="21"/>
        </w:rPr>
        <w:t>"</w:t>
      </w:r>
      <w:r w:rsidRPr="008D4B2D">
        <w:rPr>
          <w:rFonts w:ascii="Source Sans Pro" w:hAnsi="Source Sans Pro"/>
          <w:b/>
          <w:sz w:val="21"/>
          <w:szCs w:val="21"/>
        </w:rPr>
        <w:t>Investor</w:t>
      </w:r>
      <w:r w:rsidRPr="008D4B2D">
        <w:rPr>
          <w:rFonts w:ascii="Source Sans Pro" w:hAnsi="Source Sans Pro"/>
          <w:bCs/>
          <w:sz w:val="21"/>
          <w:szCs w:val="21"/>
        </w:rPr>
        <w:t>")</w:t>
      </w:r>
    </w:p>
    <w:p w14:paraId="007DC460" w14:textId="77777777" w:rsidR="002C6981" w:rsidRDefault="002C6981" w:rsidP="00937814">
      <w:pPr>
        <w:suppressAutoHyphens/>
        <w:autoSpaceDE w:val="0"/>
        <w:autoSpaceDN w:val="0"/>
        <w:adjustRightInd w:val="0"/>
        <w:spacing w:before="240" w:after="240"/>
        <w:jc w:val="both"/>
        <w:rPr>
          <w:rFonts w:ascii="Source Sans Pro" w:hAnsi="Source Sans Pro"/>
          <w:sz w:val="21"/>
          <w:szCs w:val="21"/>
        </w:rPr>
      </w:pPr>
    </w:p>
    <w:p w14:paraId="4EC087C6" w14:textId="77777777" w:rsidR="00FE29F2" w:rsidRDefault="00FE29F2" w:rsidP="00937814">
      <w:pPr>
        <w:suppressAutoHyphens/>
        <w:autoSpaceDE w:val="0"/>
        <w:autoSpaceDN w:val="0"/>
        <w:adjustRightInd w:val="0"/>
        <w:spacing w:before="240" w:after="240"/>
        <w:jc w:val="both"/>
        <w:rPr>
          <w:rFonts w:ascii="Source Sans Pro" w:hAnsi="Source Sans Pro"/>
          <w:sz w:val="21"/>
          <w:szCs w:val="21"/>
        </w:rPr>
      </w:pPr>
    </w:p>
    <w:p w14:paraId="67F56A0E" w14:textId="33729B67" w:rsidR="00FD1278" w:rsidRPr="008D4B2D" w:rsidRDefault="00937814" w:rsidP="00937814">
      <w:pPr>
        <w:suppressAutoHyphens/>
        <w:autoSpaceDE w:val="0"/>
        <w:autoSpaceDN w:val="0"/>
        <w:adjustRightInd w:val="0"/>
        <w:spacing w:before="240" w:after="24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lastRenderedPageBreak/>
        <w:t>a</w:t>
      </w:r>
    </w:p>
    <w:tbl>
      <w:tblPr>
        <w:tblStyle w:val="Mkatabulky"/>
        <w:tblW w:w="0" w:type="auto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10203"/>
      </w:tblGrid>
      <w:tr w:rsidR="00937814" w:rsidRPr="008D4B2D" w14:paraId="5BA32A1B" w14:textId="77777777" w:rsidTr="004510BA">
        <w:trPr>
          <w:trHeight w:val="57"/>
        </w:trPr>
        <w:sdt>
          <w:sdtPr>
            <w:rPr>
              <w:rFonts w:ascii="Source Sans Pro" w:hAnsi="Source Sans Pro" w:cs="Calibri"/>
              <w:color w:val="00B0F0"/>
              <w:sz w:val="28"/>
              <w:szCs w:val="20"/>
            </w:rPr>
            <w:id w:val="564300101"/>
          </w:sdtPr>
          <w:sdtEndPr/>
          <w:sdtContent>
            <w:tc>
              <w:tcPr>
                <w:tcW w:w="681" w:type="dxa"/>
              </w:tcPr>
              <w:p w14:paraId="085F1DE4" w14:textId="77777777" w:rsidR="00937814" w:rsidRPr="008D4B2D" w:rsidRDefault="00C94819" w:rsidP="004510BA">
                <w:pP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00B0F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10203" w:type="dxa"/>
            <w:vAlign w:val="center"/>
          </w:tcPr>
          <w:p w14:paraId="440A5672" w14:textId="77777777" w:rsidR="00937814" w:rsidRPr="008D4B2D" w:rsidRDefault="00937814" w:rsidP="004510BA">
            <w:pPr>
              <w:spacing w:before="60" w:after="60"/>
              <w:rPr>
                <w:rFonts w:ascii="Source Sans Pro" w:hAnsi="Source Sans Pro"/>
                <w:b/>
                <w:i/>
                <w:sz w:val="20"/>
                <w:szCs w:val="20"/>
              </w:rPr>
            </w:pPr>
            <w:r w:rsidRPr="008D4B2D">
              <w:rPr>
                <w:rFonts w:ascii="Source Sans Pro" w:hAnsi="Source Sans Pro"/>
                <w:b/>
                <w:sz w:val="20"/>
                <w:szCs w:val="20"/>
              </w:rPr>
              <w:t xml:space="preserve">PROSPERITA investiční společnost, a.s. </w:t>
            </w:r>
          </w:p>
        </w:tc>
      </w:tr>
    </w:tbl>
    <w:p w14:paraId="1D932DB8" w14:textId="77777777" w:rsidR="00937814" w:rsidRPr="008D4B2D" w:rsidRDefault="00937814" w:rsidP="00937814">
      <w:pPr>
        <w:rPr>
          <w:rFonts w:ascii="Source Sans Pro" w:hAnsi="Source Sans Pro"/>
          <w:sz w:val="4"/>
          <w:szCs w:val="4"/>
        </w:rPr>
      </w:pPr>
    </w:p>
    <w:tbl>
      <w:tblPr>
        <w:tblW w:w="1073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973"/>
        <w:gridCol w:w="1985"/>
        <w:gridCol w:w="2821"/>
      </w:tblGrid>
      <w:tr w:rsidR="00937814" w:rsidRPr="008D4B2D" w14:paraId="50E4BD1B" w14:textId="77777777" w:rsidTr="00C94819">
        <w:trPr>
          <w:trHeight w:val="567"/>
        </w:trPr>
        <w:tc>
          <w:tcPr>
            <w:tcW w:w="1952" w:type="dxa"/>
            <w:tcBorders>
              <w:top w:val="single" w:sz="12" w:space="0" w:color="00B0F0"/>
              <w:left w:val="single" w:sz="12" w:space="0" w:color="00B0F0"/>
              <w:right w:val="single" w:sz="4" w:space="0" w:color="auto"/>
            </w:tcBorders>
            <w:shd w:val="clear" w:color="auto" w:fill="F2F2F2"/>
          </w:tcPr>
          <w:p w14:paraId="324DB281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3973" w:type="dxa"/>
            <w:tcBorders>
              <w:top w:val="single" w:sz="12" w:space="0" w:color="00B0F0"/>
              <w:left w:val="single" w:sz="4" w:space="0" w:color="auto"/>
              <w:right w:val="nil"/>
            </w:tcBorders>
            <w:vAlign w:val="center"/>
          </w:tcPr>
          <w:p w14:paraId="69C5BD5A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rPr>
                <w:rFonts w:ascii="Source Sans Pro" w:hAnsi="Source Sans Pro" w:cstheme="minorHAnsi"/>
                <w:b/>
                <w:bCs/>
                <w:sz w:val="21"/>
                <w:szCs w:val="21"/>
              </w:rPr>
            </w:pPr>
            <w:r w:rsidRPr="008D4B2D">
              <w:rPr>
                <w:rFonts w:ascii="Source Sans Pro" w:hAnsi="Source Sans Pro" w:cstheme="minorHAnsi"/>
                <w:b/>
                <w:bCs/>
                <w:sz w:val="21"/>
                <w:szCs w:val="21"/>
              </w:rPr>
              <w:t>PROSPERITA investiční společnost, a.s.</w:t>
            </w:r>
          </w:p>
        </w:tc>
        <w:tc>
          <w:tcPr>
            <w:tcW w:w="1985" w:type="dxa"/>
            <w:tcBorders>
              <w:top w:val="single" w:sz="12" w:space="0" w:color="00B0F0"/>
              <w:left w:val="nil"/>
              <w:right w:val="nil"/>
            </w:tcBorders>
            <w:shd w:val="clear" w:color="auto" w:fill="F2F2F2"/>
          </w:tcPr>
          <w:p w14:paraId="61FE1244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sz w:val="18"/>
                <w:szCs w:val="18"/>
              </w:rPr>
              <w:t>IČO</w:t>
            </w:r>
          </w:p>
        </w:tc>
        <w:tc>
          <w:tcPr>
            <w:tcW w:w="2821" w:type="dxa"/>
            <w:tcBorders>
              <w:top w:val="single" w:sz="12" w:space="0" w:color="00B0F0"/>
              <w:left w:val="nil"/>
              <w:right w:val="single" w:sz="12" w:space="0" w:color="00B0F0"/>
            </w:tcBorders>
            <w:vAlign w:val="center"/>
          </w:tcPr>
          <w:p w14:paraId="6B0F9C1C" w14:textId="77777777" w:rsidR="00937814" w:rsidRPr="008D4B2D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bCs/>
                <w:sz w:val="18"/>
                <w:szCs w:val="18"/>
              </w:rPr>
              <w:t>26857791</w:t>
            </w:r>
          </w:p>
        </w:tc>
      </w:tr>
      <w:tr w:rsidR="00937814" w:rsidRPr="008D4B2D" w14:paraId="4103032F" w14:textId="77777777" w:rsidTr="00C94819">
        <w:trPr>
          <w:trHeight w:val="567"/>
        </w:trPr>
        <w:tc>
          <w:tcPr>
            <w:tcW w:w="1952" w:type="dxa"/>
            <w:tcBorders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7237940A" w14:textId="77777777" w:rsidR="00937814" w:rsidRPr="008D4B2D" w:rsidRDefault="00937814" w:rsidP="004510BA">
            <w:pPr>
              <w:spacing w:before="60"/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Sídlo</w:t>
            </w:r>
          </w:p>
          <w:p w14:paraId="59373EAA" w14:textId="1A850532" w:rsidR="00937814" w:rsidRPr="008D4B2D" w:rsidRDefault="00937814" w:rsidP="004510BA">
            <w:pPr>
              <w:spacing w:after="60"/>
              <w:rPr>
                <w:rFonts w:ascii="Source Sans Pro" w:hAnsi="Source Sans Pro" w:cs="Calibri"/>
                <w:bCs/>
                <w:sz w:val="18"/>
                <w:szCs w:val="18"/>
              </w:rPr>
            </w:pP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(ulice,</w:t>
            </w:r>
            <w:r w:rsidR="00FD1278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 </w:t>
            </w: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PSČ,</w:t>
            </w:r>
            <w:r w:rsidR="00FD1278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 </w:t>
            </w: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město,</w:t>
            </w:r>
            <w:r w:rsidR="00FD1278">
              <w:rPr>
                <w:rFonts w:ascii="Source Sans Pro" w:hAnsi="Source Sans Pro" w:cs="Calibri"/>
                <w:color w:val="000000"/>
                <w:sz w:val="18"/>
                <w:szCs w:val="18"/>
              </w:rPr>
              <w:t xml:space="preserve"> </w:t>
            </w:r>
            <w:r w:rsidRPr="008D4B2D">
              <w:rPr>
                <w:rFonts w:ascii="Source Sans Pro" w:hAnsi="Source Sans Pro" w:cs="Calibri"/>
                <w:color w:val="000000"/>
                <w:sz w:val="18"/>
                <w:szCs w:val="18"/>
              </w:rPr>
              <w:t>stát)</w:t>
            </w:r>
          </w:p>
        </w:tc>
        <w:tc>
          <w:tcPr>
            <w:tcW w:w="8779" w:type="dxa"/>
            <w:gridSpan w:val="3"/>
            <w:tcBorders>
              <w:left w:val="single" w:sz="4" w:space="0" w:color="auto"/>
              <w:right w:val="single" w:sz="12" w:space="0" w:color="00B0F0"/>
            </w:tcBorders>
            <w:vAlign w:val="center"/>
          </w:tcPr>
          <w:p w14:paraId="376BE37D" w14:textId="77777777" w:rsidR="00937814" w:rsidRPr="008D4B2D" w:rsidRDefault="00937814" w:rsidP="004510BA">
            <w:pPr>
              <w:rPr>
                <w:rFonts w:ascii="Source Sans Pro" w:hAnsi="Source Sans Pro" w:cs="Calibri"/>
                <w:bCs/>
              </w:rPr>
            </w:pPr>
            <w:r w:rsidRPr="008D4B2D">
              <w:rPr>
                <w:rFonts w:ascii="Source Sans Pro" w:hAnsi="Source Sans Pro" w:cs="Calibri"/>
                <w:bCs/>
                <w:sz w:val="22"/>
                <w:szCs w:val="22"/>
              </w:rPr>
              <w:t>Sadová 553/8, Moravská Ostrava, 702 00 Ostrava</w:t>
            </w:r>
          </w:p>
        </w:tc>
      </w:tr>
      <w:tr w:rsidR="00937814" w:rsidRPr="008D4B2D" w14:paraId="2557AC94" w14:textId="77777777" w:rsidTr="00C94819">
        <w:trPr>
          <w:trHeight w:val="113"/>
        </w:trPr>
        <w:tc>
          <w:tcPr>
            <w:tcW w:w="1952" w:type="dxa"/>
            <w:vMerge w:val="restart"/>
            <w:tcBorders>
              <w:top w:val="dotted" w:sz="4" w:space="0" w:color="auto"/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2B9DF492" w14:textId="77777777" w:rsidR="00937814" w:rsidRPr="006A00F4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b/>
                <w:sz w:val="18"/>
                <w:szCs w:val="18"/>
              </w:rPr>
              <w:t>Zápis v obchodním rejstříku</w:t>
            </w:r>
          </w:p>
        </w:tc>
        <w:tc>
          <w:tcPr>
            <w:tcW w:w="3973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65BC5E5A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sz w:val="18"/>
                <w:szCs w:val="18"/>
              </w:rPr>
              <w:t>Obchodní rejstřík vedený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067C9052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sz w:val="18"/>
                <w:szCs w:val="18"/>
              </w:rPr>
              <w:t>Oddíl</w:t>
            </w:r>
          </w:p>
        </w:tc>
        <w:tc>
          <w:tcPr>
            <w:tcW w:w="2821" w:type="dxa"/>
            <w:tcBorders>
              <w:left w:val="nil"/>
              <w:bottom w:val="nil"/>
              <w:right w:val="single" w:sz="12" w:space="0" w:color="00B0F0"/>
            </w:tcBorders>
            <w:shd w:val="clear" w:color="auto" w:fill="F2F2F2"/>
          </w:tcPr>
          <w:p w14:paraId="73B9434C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sz w:val="18"/>
                <w:szCs w:val="18"/>
              </w:rPr>
              <w:t>Vložka</w:t>
            </w:r>
          </w:p>
        </w:tc>
      </w:tr>
      <w:tr w:rsidR="00937814" w:rsidRPr="008D4B2D" w14:paraId="70DFD6B6" w14:textId="77777777" w:rsidTr="00C94819">
        <w:trPr>
          <w:trHeight w:val="345"/>
        </w:trPr>
        <w:tc>
          <w:tcPr>
            <w:tcW w:w="1952" w:type="dxa"/>
            <w:vMerge/>
            <w:tcBorders>
              <w:top w:val="dotted" w:sz="4" w:space="0" w:color="auto"/>
              <w:left w:val="single" w:sz="12" w:space="0" w:color="00B0F0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2F8467E2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9212D6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  <w:r w:rsidRPr="006A00F4">
              <w:rPr>
                <w:rFonts w:ascii="Source Sans Pro" w:hAnsi="Source Sans Pro" w:cs="Calibri"/>
                <w:sz w:val="22"/>
                <w:szCs w:val="22"/>
              </w:rPr>
              <w:t>Krajským soudem v Ostravě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FE94507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  <w:r w:rsidRPr="006A00F4">
              <w:rPr>
                <w:rFonts w:ascii="Source Sans Pro" w:hAnsi="Source Sans Pro" w:cs="Calibri"/>
                <w:sz w:val="22"/>
                <w:szCs w:val="22"/>
              </w:rPr>
              <w:t>B</w:t>
            </w:r>
          </w:p>
        </w:tc>
        <w:tc>
          <w:tcPr>
            <w:tcW w:w="2821" w:type="dxa"/>
            <w:tcBorders>
              <w:top w:val="nil"/>
              <w:left w:val="nil"/>
              <w:bottom w:val="dotted" w:sz="4" w:space="0" w:color="auto"/>
              <w:right w:val="single" w:sz="12" w:space="0" w:color="00B0F0"/>
            </w:tcBorders>
            <w:vAlign w:val="center"/>
          </w:tcPr>
          <w:p w14:paraId="4309FA9B" w14:textId="77777777" w:rsidR="00937814" w:rsidRPr="006A00F4" w:rsidRDefault="00937814" w:rsidP="004510BA">
            <w:pPr>
              <w:suppressAutoHyphens/>
              <w:spacing w:before="40"/>
              <w:rPr>
                <w:rFonts w:ascii="Source Sans Pro" w:hAnsi="Source Sans Pro" w:cs="Calibri"/>
              </w:rPr>
            </w:pPr>
            <w:r w:rsidRPr="006A00F4">
              <w:rPr>
                <w:rFonts w:ascii="Source Sans Pro" w:hAnsi="Source Sans Pro" w:cs="Calibri"/>
                <w:sz w:val="22"/>
                <w:szCs w:val="22"/>
              </w:rPr>
              <w:t>2879</w:t>
            </w:r>
          </w:p>
        </w:tc>
      </w:tr>
      <w:tr w:rsidR="00937814" w:rsidRPr="008D4B2D" w14:paraId="1B37D734" w14:textId="77777777" w:rsidTr="00C94819">
        <w:trPr>
          <w:trHeight w:val="170"/>
        </w:trPr>
        <w:tc>
          <w:tcPr>
            <w:tcW w:w="1952" w:type="dxa"/>
            <w:vMerge w:val="restart"/>
            <w:tcBorders>
              <w:top w:val="dotted" w:sz="4" w:space="0" w:color="auto"/>
              <w:left w:val="single" w:sz="12" w:space="0" w:color="00B0F0"/>
              <w:bottom w:val="single" w:sz="12" w:space="0" w:color="DA005E"/>
              <w:right w:val="single" w:sz="4" w:space="0" w:color="auto"/>
            </w:tcBorders>
            <w:shd w:val="clear" w:color="auto" w:fill="F2F2F2"/>
          </w:tcPr>
          <w:p w14:paraId="563CEC1E" w14:textId="77777777" w:rsidR="00937814" w:rsidRPr="006A00F4" w:rsidRDefault="00937814" w:rsidP="004510BA">
            <w:pPr>
              <w:spacing w:before="60"/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</w:pPr>
            <w:r w:rsidRPr="006A00F4">
              <w:rPr>
                <w:rFonts w:ascii="Source Sans Pro" w:hAnsi="Source Sans Pro" w:cs="Calibri"/>
                <w:b/>
                <w:color w:val="000000"/>
                <w:sz w:val="18"/>
                <w:szCs w:val="18"/>
              </w:rPr>
              <w:t>Zastoupená</w:t>
            </w:r>
            <w:r w:rsidRPr="006A00F4">
              <w:rPr>
                <w:rFonts w:ascii="Source Sans Pro" w:hAnsi="Source Sans Pro" w:cs="Calibri"/>
                <w:b/>
                <w:sz w:val="18"/>
                <w:szCs w:val="18"/>
                <w:lang w:val="de-DE"/>
              </w:rPr>
              <w:t> </w:t>
            </w:r>
          </w:p>
          <w:p w14:paraId="7A3B193B" w14:textId="77777777" w:rsidR="00937814" w:rsidRPr="006A00F4" w:rsidRDefault="00937814" w:rsidP="004510BA">
            <w:pPr>
              <w:spacing w:after="60"/>
              <w:rPr>
                <w:rFonts w:ascii="Source Sans Pro" w:hAnsi="Source Sans Pro" w:cs="Calibri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4843E093" w14:textId="77777777" w:rsidR="00937814" w:rsidRPr="006A00F4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sz w:val="18"/>
                <w:szCs w:val="18"/>
              </w:rPr>
              <w:t>Jméno a příjmení</w:t>
            </w:r>
          </w:p>
        </w:tc>
        <w:tc>
          <w:tcPr>
            <w:tcW w:w="4806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00B0F0"/>
            </w:tcBorders>
            <w:shd w:val="clear" w:color="auto" w:fill="F2F2F2"/>
            <w:vAlign w:val="center"/>
          </w:tcPr>
          <w:p w14:paraId="6F0B2FDB" w14:textId="77777777" w:rsidR="00937814" w:rsidRPr="006A00F4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="Calibri"/>
                <w:sz w:val="18"/>
                <w:szCs w:val="18"/>
              </w:rPr>
              <w:t>Funkce</w:t>
            </w:r>
          </w:p>
        </w:tc>
      </w:tr>
      <w:tr w:rsidR="00937814" w:rsidRPr="008D4B2D" w14:paraId="6EC0E196" w14:textId="77777777" w:rsidTr="00C94819">
        <w:trPr>
          <w:trHeight w:val="289"/>
        </w:trPr>
        <w:tc>
          <w:tcPr>
            <w:tcW w:w="1952" w:type="dxa"/>
            <w:vMerge/>
            <w:tcBorders>
              <w:top w:val="single" w:sz="8" w:space="0" w:color="DA005E"/>
              <w:left w:val="single" w:sz="12" w:space="0" w:color="00B0F0"/>
              <w:bottom w:val="single" w:sz="12" w:space="0" w:color="00B0F0"/>
              <w:right w:val="single" w:sz="4" w:space="0" w:color="auto"/>
            </w:tcBorders>
            <w:shd w:val="clear" w:color="auto" w:fill="F2F2F2"/>
          </w:tcPr>
          <w:p w14:paraId="48479612" w14:textId="77777777" w:rsidR="00937814" w:rsidRPr="006A00F4" w:rsidRDefault="00937814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12" w:space="0" w:color="00B0F0"/>
              <w:right w:val="nil"/>
            </w:tcBorders>
            <w:vAlign w:val="center"/>
          </w:tcPr>
          <w:p w14:paraId="7D550282" w14:textId="28A83E10" w:rsidR="00937814" w:rsidRPr="006A00F4" w:rsidRDefault="006A00F4" w:rsidP="00EF7B77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="Calibri"/>
                <w:sz w:val="18"/>
                <w:szCs w:val="18"/>
              </w:rPr>
            </w:pPr>
            <w:r w:rsidRPr="006A00F4">
              <w:rPr>
                <w:rFonts w:ascii="Source Sans Pro" w:hAnsi="Source Sans Pro" w:cstheme="minorHAnsi"/>
                <w:sz w:val="21"/>
                <w:szCs w:val="21"/>
              </w:rPr>
              <w:t xml:space="preserve">Bc. </w:t>
            </w:r>
            <w:r w:rsidR="00937814" w:rsidRPr="006A00F4">
              <w:rPr>
                <w:rFonts w:ascii="Source Sans Pro" w:hAnsi="Source Sans Pro" w:cstheme="minorHAnsi"/>
                <w:sz w:val="21"/>
                <w:szCs w:val="21"/>
              </w:rPr>
              <w:t>Rostislavem Šindlářem</w:t>
            </w:r>
          </w:p>
        </w:tc>
        <w:tc>
          <w:tcPr>
            <w:tcW w:w="4806" w:type="dxa"/>
            <w:gridSpan w:val="2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  <w:vAlign w:val="center"/>
          </w:tcPr>
          <w:p w14:paraId="414E2A7D" w14:textId="4CCC9E33" w:rsidR="00937814" w:rsidRPr="006A00F4" w:rsidRDefault="00B722F5" w:rsidP="004510BA">
            <w:pPr>
              <w:tabs>
                <w:tab w:val="left" w:pos="6645"/>
              </w:tabs>
              <w:suppressAutoHyphens/>
              <w:spacing w:before="40"/>
              <w:rPr>
                <w:rFonts w:ascii="Source Sans Pro" w:hAnsi="Source Sans Pro" w:cstheme="minorHAnsi"/>
                <w:sz w:val="21"/>
                <w:szCs w:val="21"/>
              </w:rPr>
            </w:pPr>
            <w:r w:rsidRPr="006A00F4">
              <w:rPr>
                <w:rFonts w:ascii="Source Sans Pro" w:hAnsi="Source Sans Pro" w:cstheme="minorHAnsi"/>
                <w:sz w:val="21"/>
                <w:szCs w:val="21"/>
              </w:rPr>
              <w:t>člen</w:t>
            </w:r>
            <w:r w:rsidR="00937814" w:rsidRPr="006A00F4">
              <w:rPr>
                <w:rFonts w:ascii="Source Sans Pro" w:hAnsi="Source Sans Pro" w:cstheme="minorHAnsi"/>
                <w:sz w:val="21"/>
                <w:szCs w:val="21"/>
              </w:rPr>
              <w:t xml:space="preserve"> představenstva</w:t>
            </w:r>
          </w:p>
        </w:tc>
      </w:tr>
    </w:tbl>
    <w:p w14:paraId="789B3212" w14:textId="77777777" w:rsidR="00937814" w:rsidRPr="008D4B2D" w:rsidRDefault="00937814" w:rsidP="00937814">
      <w:pPr>
        <w:suppressAutoHyphens/>
        <w:autoSpaceDE w:val="0"/>
        <w:autoSpaceDN w:val="0"/>
        <w:adjustRightInd w:val="0"/>
        <w:spacing w:before="12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(dále jen </w:t>
      </w:r>
      <w:r w:rsidRPr="008D4B2D">
        <w:rPr>
          <w:rFonts w:ascii="Source Sans Pro" w:hAnsi="Source Sans Pro"/>
          <w:bCs/>
          <w:sz w:val="21"/>
          <w:szCs w:val="21"/>
        </w:rPr>
        <w:t>"</w:t>
      </w:r>
      <w:r w:rsidR="00FF32B1">
        <w:rPr>
          <w:rFonts w:ascii="Source Sans Pro" w:hAnsi="Source Sans Pro"/>
          <w:b/>
          <w:sz w:val="21"/>
          <w:szCs w:val="21"/>
        </w:rPr>
        <w:t>PROSPERITA</w:t>
      </w:r>
      <w:r w:rsidR="00C936EF">
        <w:rPr>
          <w:rFonts w:ascii="Source Sans Pro" w:hAnsi="Source Sans Pro"/>
          <w:b/>
          <w:sz w:val="21"/>
          <w:szCs w:val="21"/>
        </w:rPr>
        <w:t xml:space="preserve"> IS</w:t>
      </w:r>
      <w:r w:rsidRPr="008D4B2D">
        <w:rPr>
          <w:rFonts w:ascii="Source Sans Pro" w:hAnsi="Source Sans Pro"/>
          <w:bCs/>
          <w:sz w:val="21"/>
          <w:szCs w:val="21"/>
        </w:rPr>
        <w:t>")</w:t>
      </w:r>
      <w:r>
        <w:rPr>
          <w:rFonts w:ascii="Source Sans Pro" w:hAnsi="Source Sans Pro"/>
          <w:bCs/>
          <w:sz w:val="21"/>
          <w:szCs w:val="21"/>
        </w:rPr>
        <w:t>.</w:t>
      </w:r>
    </w:p>
    <w:p w14:paraId="6D7F1B04" w14:textId="77777777" w:rsidR="00FD1278" w:rsidRDefault="00FD1278" w:rsidP="00937814">
      <w:pPr>
        <w:rPr>
          <w:rFonts w:ascii="Source Sans Pro" w:hAnsi="Source Sans Pro"/>
          <w:sz w:val="21"/>
          <w:szCs w:val="21"/>
        </w:rPr>
      </w:pPr>
    </w:p>
    <w:p w14:paraId="368BBB76" w14:textId="77777777" w:rsidR="00FD1278" w:rsidRPr="008D4B2D" w:rsidRDefault="00FD1278" w:rsidP="00937814">
      <w:pPr>
        <w:rPr>
          <w:rFonts w:ascii="Source Sans Pro" w:hAnsi="Source Sans Pro"/>
          <w:sz w:val="21"/>
          <w:szCs w:val="21"/>
        </w:rPr>
      </w:pPr>
    </w:p>
    <w:p w14:paraId="58FEABE8" w14:textId="77777777" w:rsidR="00937814" w:rsidRPr="008D4B2D" w:rsidRDefault="00937814" w:rsidP="00FE29F2">
      <w:pPr>
        <w:jc w:val="both"/>
        <w:rPr>
          <w:rFonts w:ascii="Source Sans Pro" w:hAnsi="Source Sans Pro" w:cs="Calibri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Investor a </w:t>
      </w:r>
      <w:r w:rsidR="00FF32B1">
        <w:rPr>
          <w:rFonts w:ascii="Source Sans Pro" w:hAnsi="Source Sans Pro"/>
          <w:sz w:val="21"/>
          <w:szCs w:val="21"/>
        </w:rPr>
        <w:t>PROSPERITA</w:t>
      </w:r>
      <w:r w:rsidR="00EF7B77">
        <w:rPr>
          <w:rFonts w:ascii="Source Sans Pro" w:hAnsi="Source Sans Pro"/>
          <w:sz w:val="21"/>
          <w:szCs w:val="21"/>
        </w:rPr>
        <w:t xml:space="preserve"> </w:t>
      </w:r>
      <w:r w:rsidR="00C936EF">
        <w:rPr>
          <w:rFonts w:ascii="Source Sans Pro" w:hAnsi="Source Sans Pro"/>
          <w:sz w:val="21"/>
          <w:szCs w:val="21"/>
        </w:rPr>
        <w:t xml:space="preserve"> IS </w:t>
      </w:r>
      <w:r>
        <w:rPr>
          <w:rFonts w:ascii="Source Sans Pro" w:hAnsi="Source Sans Pro"/>
          <w:sz w:val="21"/>
          <w:szCs w:val="21"/>
        </w:rPr>
        <w:t>(</w:t>
      </w:r>
      <w:r w:rsidRPr="008D4B2D">
        <w:rPr>
          <w:rFonts w:ascii="Source Sans Pro" w:hAnsi="Source Sans Pro"/>
          <w:sz w:val="21"/>
          <w:szCs w:val="21"/>
        </w:rPr>
        <w:t>společně dále jen „</w:t>
      </w:r>
      <w:r w:rsidRPr="008D4B2D">
        <w:rPr>
          <w:rFonts w:ascii="Source Sans Pro" w:hAnsi="Source Sans Pro"/>
          <w:b/>
          <w:sz w:val="21"/>
          <w:szCs w:val="21"/>
        </w:rPr>
        <w:t>Smluvní strany</w:t>
      </w:r>
      <w:r w:rsidRPr="008D4B2D">
        <w:rPr>
          <w:rFonts w:ascii="Source Sans Pro" w:hAnsi="Source Sans Pro"/>
          <w:sz w:val="21"/>
          <w:szCs w:val="21"/>
        </w:rPr>
        <w:t>“ nebo každý samostatně jen „</w:t>
      </w:r>
      <w:r w:rsidRPr="008D4B2D">
        <w:rPr>
          <w:rFonts w:ascii="Source Sans Pro" w:hAnsi="Source Sans Pro"/>
          <w:b/>
          <w:sz w:val="21"/>
          <w:szCs w:val="21"/>
        </w:rPr>
        <w:t>Smluvní strana</w:t>
      </w:r>
      <w:r w:rsidRPr="008D4B2D">
        <w:rPr>
          <w:rFonts w:ascii="Source Sans Pro" w:hAnsi="Source Sans Pro"/>
          <w:sz w:val="21"/>
          <w:szCs w:val="21"/>
        </w:rPr>
        <w:t>“</w:t>
      </w:r>
      <w:r>
        <w:rPr>
          <w:rFonts w:ascii="Source Sans Pro" w:hAnsi="Source Sans Pro"/>
          <w:sz w:val="21"/>
          <w:szCs w:val="21"/>
        </w:rPr>
        <w:t xml:space="preserve">) </w:t>
      </w:r>
      <w:r w:rsidRPr="008D4B2D">
        <w:rPr>
          <w:rFonts w:ascii="Source Sans Pro" w:hAnsi="Source Sans Pro"/>
          <w:sz w:val="21"/>
          <w:szCs w:val="21"/>
        </w:rPr>
        <w:t>uzavírají v</w:t>
      </w:r>
      <w:r>
        <w:rPr>
          <w:rFonts w:ascii="Source Sans Pro" w:hAnsi="Source Sans Pro"/>
          <w:sz w:val="21"/>
          <w:szCs w:val="21"/>
        </w:rPr>
        <w:t> </w:t>
      </w:r>
      <w:r w:rsidRPr="008D4B2D">
        <w:rPr>
          <w:rFonts w:ascii="Source Sans Pro" w:hAnsi="Source Sans Pro"/>
          <w:sz w:val="21"/>
          <w:szCs w:val="21"/>
        </w:rPr>
        <w:t>souladu s příslušnými ustanoveními zák. č. 89/2012 Sb., občanský zákoník (dále jen „</w:t>
      </w:r>
      <w:r w:rsidRPr="008D4B2D">
        <w:rPr>
          <w:rFonts w:ascii="Source Sans Pro" w:hAnsi="Source Sans Pro"/>
          <w:b/>
          <w:sz w:val="21"/>
          <w:szCs w:val="21"/>
        </w:rPr>
        <w:t>občanský zákoník</w:t>
      </w:r>
      <w:r w:rsidRPr="008D4B2D">
        <w:rPr>
          <w:rFonts w:ascii="Source Sans Pro" w:hAnsi="Source Sans Pro"/>
          <w:sz w:val="21"/>
          <w:szCs w:val="21"/>
        </w:rPr>
        <w:t>“),</w:t>
      </w:r>
      <w:r w:rsidRPr="008D4B2D">
        <w:rPr>
          <w:rFonts w:ascii="Source Sans Pro" w:hAnsi="Source Sans Pro"/>
          <w:sz w:val="21"/>
          <w:szCs w:val="21"/>
        </w:rPr>
        <w:br/>
        <w:t>zák. č. 240/2013 Sb., o investičních společnostech a investičních fondech (dále jen „</w:t>
      </w:r>
      <w:r w:rsidRPr="008D4B2D">
        <w:rPr>
          <w:rFonts w:ascii="Source Sans Pro" w:hAnsi="Source Sans Pro"/>
          <w:b/>
          <w:sz w:val="21"/>
          <w:szCs w:val="21"/>
        </w:rPr>
        <w:t>ZISIF</w:t>
      </w:r>
      <w:r w:rsidRPr="008D4B2D">
        <w:rPr>
          <w:rFonts w:ascii="Source Sans Pro" w:hAnsi="Source Sans Pro"/>
          <w:sz w:val="21"/>
          <w:szCs w:val="21"/>
        </w:rPr>
        <w:t xml:space="preserve">“), jakož i dalších dotčených obecně závazných právních předpisů, za dále uvedených podmínek tuto </w:t>
      </w:r>
      <w:r w:rsidR="00244EA5" w:rsidRPr="00244EA5">
        <w:rPr>
          <w:rFonts w:ascii="Source Sans Pro" w:hAnsi="Source Sans Pro" w:cs="Calibri"/>
          <w:sz w:val="21"/>
          <w:szCs w:val="21"/>
        </w:rPr>
        <w:t>Rámcov</w:t>
      </w:r>
      <w:r w:rsidR="00244EA5">
        <w:rPr>
          <w:rFonts w:ascii="Source Sans Pro" w:hAnsi="Source Sans Pro" w:cs="Calibri"/>
          <w:sz w:val="21"/>
          <w:szCs w:val="21"/>
        </w:rPr>
        <w:t>ou</w:t>
      </w:r>
      <w:r w:rsidR="00244EA5" w:rsidRPr="00244EA5">
        <w:rPr>
          <w:rFonts w:ascii="Source Sans Pro" w:hAnsi="Source Sans Pro" w:cs="Calibri"/>
          <w:sz w:val="21"/>
          <w:szCs w:val="21"/>
        </w:rPr>
        <w:t xml:space="preserve"> smlouv</w:t>
      </w:r>
      <w:r w:rsidR="00244EA5">
        <w:rPr>
          <w:rFonts w:ascii="Source Sans Pro" w:hAnsi="Source Sans Pro" w:cs="Calibri"/>
          <w:sz w:val="21"/>
          <w:szCs w:val="21"/>
        </w:rPr>
        <w:t>u</w:t>
      </w:r>
      <w:r w:rsidR="00244EA5" w:rsidRPr="00244EA5">
        <w:rPr>
          <w:rFonts w:ascii="Source Sans Pro" w:hAnsi="Source Sans Pro" w:cs="Calibri"/>
          <w:sz w:val="21"/>
          <w:szCs w:val="21"/>
        </w:rPr>
        <w:t xml:space="preserve"> o vydání a zpětném odkupu cenných papírů </w:t>
      </w:r>
      <w:r w:rsidRPr="008D4B2D">
        <w:rPr>
          <w:rFonts w:ascii="Source Sans Pro" w:hAnsi="Source Sans Pro" w:cs="Calibri"/>
          <w:sz w:val="21"/>
          <w:szCs w:val="21"/>
        </w:rPr>
        <w:t>(dále jen „</w:t>
      </w:r>
      <w:r w:rsidRPr="008D4B2D">
        <w:rPr>
          <w:rFonts w:ascii="Source Sans Pro" w:hAnsi="Source Sans Pro" w:cs="Calibri"/>
          <w:b/>
          <w:sz w:val="21"/>
          <w:szCs w:val="21"/>
        </w:rPr>
        <w:t>Smlouva</w:t>
      </w:r>
      <w:r w:rsidRPr="008D4B2D">
        <w:rPr>
          <w:rFonts w:ascii="Source Sans Pro" w:hAnsi="Source Sans Pro" w:cs="Calibri"/>
          <w:sz w:val="21"/>
          <w:szCs w:val="21"/>
        </w:rPr>
        <w:t>“):</w:t>
      </w:r>
    </w:p>
    <w:p w14:paraId="3D15C2D1" w14:textId="77777777" w:rsidR="00937814" w:rsidRPr="008D4B2D" w:rsidRDefault="00937814" w:rsidP="00937814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 w:cstheme="minorHAnsi"/>
          <w:bCs/>
          <w:i/>
          <w:sz w:val="21"/>
          <w:szCs w:val="21"/>
        </w:rPr>
      </w:pPr>
      <w:r w:rsidRPr="008D4B2D">
        <w:rPr>
          <w:rFonts w:ascii="Source Sans Pro" w:hAnsi="Source Sans Pro" w:cstheme="minorHAnsi"/>
          <w:bCs/>
          <w:i/>
          <w:sz w:val="21"/>
          <w:szCs w:val="21"/>
        </w:rPr>
        <w:t>Úvodní ustanovení</w:t>
      </w:r>
    </w:p>
    <w:p w14:paraId="06DF961C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Nedílnou součástí této Smlouvy jsou Všeobecné obchodní podmínky, které rovněž definují pojmy používané v této Smlouvě</w:t>
      </w:r>
      <w:r w:rsidR="004510BA">
        <w:rPr>
          <w:rFonts w:ascii="Source Sans Pro" w:hAnsi="Source Sans Pro"/>
          <w:sz w:val="21"/>
          <w:szCs w:val="21"/>
        </w:rPr>
        <w:t>. V případě, že Investor bude nabývat Podílové listy fondu kvalifikovaných investorů, obhospodařovaného společností PROSPERITA</w:t>
      </w:r>
      <w:r w:rsidR="00C936EF">
        <w:rPr>
          <w:rFonts w:ascii="Source Sans Pro" w:hAnsi="Source Sans Pro"/>
          <w:sz w:val="21"/>
          <w:szCs w:val="21"/>
        </w:rPr>
        <w:t xml:space="preserve"> IS</w:t>
      </w:r>
      <w:r w:rsidR="004510BA">
        <w:rPr>
          <w:rFonts w:ascii="Source Sans Pro" w:hAnsi="Source Sans Pro"/>
          <w:sz w:val="21"/>
          <w:szCs w:val="21"/>
        </w:rPr>
        <w:t>, je přílohou této Smlouvy také P</w:t>
      </w:r>
      <w:r w:rsidR="00B804DE">
        <w:rPr>
          <w:rFonts w:ascii="Source Sans Pro" w:hAnsi="Source Sans Pro"/>
          <w:sz w:val="21"/>
          <w:szCs w:val="21"/>
        </w:rPr>
        <w:t xml:space="preserve">rohlášení </w:t>
      </w:r>
      <w:r w:rsidR="004510BA">
        <w:rPr>
          <w:rFonts w:ascii="Source Sans Pro" w:hAnsi="Source Sans Pro"/>
          <w:sz w:val="21"/>
          <w:szCs w:val="21"/>
        </w:rPr>
        <w:t>kvalifikovaného i</w:t>
      </w:r>
      <w:r w:rsidR="00B804DE">
        <w:rPr>
          <w:rFonts w:ascii="Source Sans Pro" w:hAnsi="Source Sans Pro"/>
          <w:sz w:val="21"/>
          <w:szCs w:val="21"/>
        </w:rPr>
        <w:t>nvestora</w:t>
      </w:r>
      <w:r w:rsidRPr="008D4B2D">
        <w:rPr>
          <w:rFonts w:ascii="Source Sans Pro" w:hAnsi="Source Sans Pro"/>
          <w:sz w:val="21"/>
          <w:szCs w:val="21"/>
        </w:rPr>
        <w:t>.</w:t>
      </w:r>
    </w:p>
    <w:p w14:paraId="4A8E5CE7" w14:textId="77777777" w:rsidR="00937814" w:rsidRPr="00A72C16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Předmětem této Smlouvy je úprava práv a povinností Smluvních stran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Pr="00A72C16">
        <w:rPr>
          <w:rFonts w:ascii="Source Sans Pro" w:hAnsi="Source Sans Pro"/>
          <w:sz w:val="21"/>
          <w:szCs w:val="21"/>
        </w:rPr>
        <w:t xml:space="preserve">při vydávání </w:t>
      </w:r>
      <w:r>
        <w:rPr>
          <w:rFonts w:ascii="Source Sans Pro" w:hAnsi="Source Sans Pro"/>
          <w:sz w:val="21"/>
          <w:szCs w:val="21"/>
        </w:rPr>
        <w:t>p</w:t>
      </w:r>
      <w:r w:rsidRPr="00A72C16">
        <w:rPr>
          <w:rFonts w:ascii="Source Sans Pro" w:hAnsi="Source Sans Pro"/>
          <w:sz w:val="21"/>
          <w:szCs w:val="21"/>
        </w:rPr>
        <w:t xml:space="preserve">odílových listů </w:t>
      </w:r>
      <w:r>
        <w:rPr>
          <w:rFonts w:ascii="Source Sans Pro" w:hAnsi="Source Sans Pro"/>
          <w:sz w:val="21"/>
          <w:szCs w:val="21"/>
        </w:rPr>
        <w:t>p</w:t>
      </w:r>
      <w:r w:rsidRPr="00A72C16">
        <w:rPr>
          <w:rFonts w:ascii="Source Sans Pro" w:hAnsi="Source Sans Pro"/>
          <w:sz w:val="21"/>
          <w:szCs w:val="21"/>
        </w:rPr>
        <w:t xml:space="preserve">odílových fondů obhospodařovaných </w:t>
      </w:r>
      <w:r w:rsidR="00FF32B1">
        <w:rPr>
          <w:rFonts w:ascii="Source Sans Pro" w:hAnsi="Source Sans Pro"/>
          <w:sz w:val="21"/>
          <w:szCs w:val="21"/>
        </w:rPr>
        <w:t>PROSPERITA</w:t>
      </w:r>
      <w:r>
        <w:rPr>
          <w:rFonts w:ascii="Source Sans Pro" w:hAnsi="Source Sans Pro"/>
          <w:sz w:val="21"/>
          <w:szCs w:val="21"/>
        </w:rPr>
        <w:t xml:space="preserve"> </w:t>
      </w:r>
      <w:r w:rsidR="00C936EF">
        <w:rPr>
          <w:rFonts w:ascii="Source Sans Pro" w:hAnsi="Source Sans Pro"/>
          <w:sz w:val="21"/>
          <w:szCs w:val="21"/>
        </w:rPr>
        <w:t xml:space="preserve">IS </w:t>
      </w:r>
      <w:r>
        <w:rPr>
          <w:rFonts w:ascii="Source Sans Pro" w:hAnsi="Source Sans Pro"/>
          <w:sz w:val="21"/>
          <w:szCs w:val="21"/>
        </w:rPr>
        <w:t>(dále jen „</w:t>
      </w:r>
      <w:r w:rsidRPr="00A72C16">
        <w:rPr>
          <w:rFonts w:ascii="Source Sans Pro" w:hAnsi="Source Sans Pro"/>
          <w:b/>
          <w:bCs/>
          <w:sz w:val="21"/>
          <w:szCs w:val="21"/>
        </w:rPr>
        <w:t>Podílové listy</w:t>
      </w:r>
      <w:r>
        <w:rPr>
          <w:rFonts w:ascii="Source Sans Pro" w:hAnsi="Source Sans Pro"/>
          <w:sz w:val="21"/>
          <w:szCs w:val="21"/>
        </w:rPr>
        <w:t>“)</w:t>
      </w:r>
      <w:r w:rsidRPr="00A72C16">
        <w:rPr>
          <w:rFonts w:ascii="Source Sans Pro" w:hAnsi="Source Sans Pro"/>
          <w:sz w:val="21"/>
          <w:szCs w:val="21"/>
        </w:rPr>
        <w:t xml:space="preserve"> Investorovi</w:t>
      </w:r>
      <w:r>
        <w:rPr>
          <w:rFonts w:ascii="Source Sans Pro" w:hAnsi="Source Sans Pro"/>
          <w:sz w:val="21"/>
          <w:szCs w:val="21"/>
        </w:rPr>
        <w:t>, a to</w:t>
      </w:r>
      <w:r w:rsidRPr="00A72C16">
        <w:rPr>
          <w:rFonts w:ascii="Source Sans Pro" w:hAnsi="Source Sans Pro"/>
          <w:sz w:val="21"/>
          <w:szCs w:val="21"/>
        </w:rPr>
        <w:t xml:space="preserve"> za Investorem poskytnuté protiplnění, a při odkupování Podílových listů od Investora</w:t>
      </w:r>
      <w:r>
        <w:rPr>
          <w:rFonts w:ascii="Source Sans Pro" w:hAnsi="Source Sans Pro"/>
          <w:sz w:val="21"/>
          <w:szCs w:val="21"/>
        </w:rPr>
        <w:t>.</w:t>
      </w:r>
    </w:p>
    <w:p w14:paraId="528EF49D" w14:textId="77777777" w:rsidR="00937814" w:rsidRPr="00376415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Na základě této Smlouvy je Investor oprávněn nabývat níže uvedené </w:t>
      </w:r>
      <w:r w:rsidRPr="00A72C16">
        <w:rPr>
          <w:rFonts w:ascii="Source Sans Pro" w:hAnsi="Source Sans Pro"/>
          <w:sz w:val="21"/>
          <w:szCs w:val="21"/>
        </w:rPr>
        <w:t xml:space="preserve">Podílové </w:t>
      </w:r>
      <w:r w:rsidRPr="00376415">
        <w:rPr>
          <w:rFonts w:ascii="Source Sans Pro" w:hAnsi="Source Sans Pro"/>
          <w:sz w:val="21"/>
          <w:szCs w:val="21"/>
        </w:rPr>
        <w:t xml:space="preserve">listy jsou-li uvedeny v Příloze č. 1 této Smlouvy, která je její nedílnou součástí. Smluvní strany se výslovně dohodly, že </w:t>
      </w:r>
      <w:r w:rsidR="00FF32B1">
        <w:rPr>
          <w:rFonts w:ascii="Source Sans Pro" w:hAnsi="Source Sans Pro"/>
          <w:sz w:val="21"/>
          <w:szCs w:val="21"/>
        </w:rPr>
        <w:t>PROSPERITA</w:t>
      </w:r>
      <w:r w:rsidR="00A224BF">
        <w:rPr>
          <w:rFonts w:ascii="Source Sans Pro" w:hAnsi="Source Sans Pro"/>
          <w:sz w:val="21"/>
          <w:szCs w:val="21"/>
        </w:rPr>
        <w:t xml:space="preserve"> IS</w:t>
      </w:r>
      <w:r w:rsidRPr="00376415">
        <w:rPr>
          <w:rFonts w:ascii="Source Sans Pro" w:hAnsi="Source Sans Pro"/>
          <w:sz w:val="21"/>
          <w:szCs w:val="21"/>
        </w:rPr>
        <w:t xml:space="preserve"> má právo Přílohu č. 1 jednostranně měnit.</w:t>
      </w:r>
    </w:p>
    <w:p w14:paraId="514B1E0D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Práva a povinnosti při vydávání a zpětném odkupu </w:t>
      </w:r>
      <w:r>
        <w:rPr>
          <w:rFonts w:ascii="Source Sans Pro" w:hAnsi="Source Sans Pro"/>
          <w:sz w:val="21"/>
          <w:szCs w:val="21"/>
        </w:rPr>
        <w:t>Podílových listů</w:t>
      </w:r>
      <w:r w:rsidRPr="008D4B2D">
        <w:rPr>
          <w:rFonts w:ascii="Source Sans Pro" w:hAnsi="Source Sans Pro"/>
          <w:sz w:val="21"/>
          <w:szCs w:val="21"/>
        </w:rPr>
        <w:t xml:space="preserve"> se řídí Smlouvou, Všeobecnými obchodními podmínkami, Statutem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Pr="008D4B2D">
        <w:rPr>
          <w:rFonts w:ascii="Source Sans Pro" w:hAnsi="Source Sans Pro"/>
          <w:sz w:val="21"/>
          <w:szCs w:val="21"/>
        </w:rPr>
        <w:t>a obecně závaznými právními předpisy.</w:t>
      </w:r>
    </w:p>
    <w:p w14:paraId="49CCAB98" w14:textId="77777777" w:rsidR="00937814" w:rsidRPr="008D4B2D" w:rsidRDefault="00937814" w:rsidP="00937814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 w:cstheme="minorHAnsi"/>
          <w:bCs/>
          <w:i/>
          <w:sz w:val="21"/>
          <w:szCs w:val="21"/>
        </w:rPr>
      </w:pPr>
      <w:r w:rsidRPr="008D4B2D">
        <w:rPr>
          <w:rFonts w:ascii="Source Sans Pro" w:hAnsi="Source Sans Pro" w:cstheme="minorHAnsi"/>
          <w:bCs/>
          <w:i/>
          <w:sz w:val="21"/>
          <w:szCs w:val="21"/>
        </w:rPr>
        <w:t xml:space="preserve">Vydávání </w:t>
      </w:r>
      <w:bookmarkStart w:id="0" w:name="_Hlk125983605"/>
      <w:r w:rsidRPr="008D4B2D">
        <w:rPr>
          <w:rFonts w:ascii="Source Sans Pro" w:hAnsi="Source Sans Pro" w:cstheme="minorHAnsi"/>
          <w:bCs/>
          <w:i/>
          <w:sz w:val="21"/>
          <w:szCs w:val="21"/>
        </w:rPr>
        <w:t xml:space="preserve">Podílových listů </w:t>
      </w:r>
      <w:bookmarkEnd w:id="0"/>
    </w:p>
    <w:p w14:paraId="4BDFBC03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 w:cs="Calibri"/>
          <w:sz w:val="21"/>
          <w:szCs w:val="21"/>
        </w:rPr>
      </w:pPr>
      <w:r w:rsidRPr="008D4B2D">
        <w:rPr>
          <w:rFonts w:ascii="Source Sans Pro" w:hAnsi="Source Sans Pro" w:cs="Calibri"/>
          <w:sz w:val="21"/>
          <w:szCs w:val="21"/>
        </w:rPr>
        <w:t xml:space="preserve">Konkrétní </w:t>
      </w:r>
      <w:r w:rsidRPr="008D4B2D">
        <w:rPr>
          <w:rFonts w:ascii="Source Sans Pro" w:hAnsi="Source Sans Pro"/>
          <w:sz w:val="21"/>
          <w:szCs w:val="21"/>
        </w:rPr>
        <w:t>pravidla</w:t>
      </w:r>
      <w:r w:rsidRPr="008D4B2D">
        <w:rPr>
          <w:rFonts w:ascii="Source Sans Pro" w:hAnsi="Source Sans Pro" w:cs="Calibri"/>
          <w:sz w:val="21"/>
          <w:szCs w:val="21"/>
        </w:rPr>
        <w:t xml:space="preserve"> a postupy pro vydávání Podílových listů jsou uvedena ve </w:t>
      </w:r>
      <w:r w:rsidRPr="008D4B2D">
        <w:rPr>
          <w:rFonts w:ascii="Source Sans Pro" w:hAnsi="Source Sans Pro"/>
          <w:sz w:val="21"/>
          <w:szCs w:val="21"/>
        </w:rPr>
        <w:t>Všeobecných</w:t>
      </w:r>
      <w:r w:rsidRPr="008D4B2D">
        <w:rPr>
          <w:rFonts w:ascii="Source Sans Pro" w:hAnsi="Source Sans Pro" w:cs="Calibri"/>
          <w:sz w:val="21"/>
          <w:szCs w:val="21"/>
        </w:rPr>
        <w:t xml:space="preserve"> obchodních podmínkách, a dále ve Statutu. </w:t>
      </w:r>
    </w:p>
    <w:p w14:paraId="613C981A" w14:textId="77777777" w:rsidR="00937814" w:rsidRPr="008D4B2D" w:rsidRDefault="00937814" w:rsidP="00937814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 w:cstheme="minorHAnsi"/>
          <w:bCs/>
          <w:i/>
          <w:sz w:val="21"/>
          <w:szCs w:val="21"/>
        </w:rPr>
      </w:pPr>
      <w:r w:rsidRPr="008D4B2D">
        <w:rPr>
          <w:rFonts w:ascii="Source Sans Pro" w:hAnsi="Source Sans Pro" w:cstheme="minorHAnsi"/>
          <w:bCs/>
          <w:i/>
          <w:sz w:val="21"/>
          <w:szCs w:val="21"/>
        </w:rPr>
        <w:t>Odkupování Podílových listů</w:t>
      </w:r>
    </w:p>
    <w:p w14:paraId="6CA4158E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 w:cs="Calibri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V souladu s obecně závaznými právními předpisy a Statutem je povinna </w:t>
      </w:r>
      <w:r w:rsidR="00FF32B1">
        <w:rPr>
          <w:rFonts w:ascii="Source Sans Pro" w:hAnsi="Source Sans Pro"/>
          <w:sz w:val="21"/>
          <w:szCs w:val="21"/>
        </w:rPr>
        <w:t>PROSPERITA</w:t>
      </w:r>
      <w:r w:rsidRPr="008D4B2D">
        <w:rPr>
          <w:rFonts w:ascii="Source Sans Pro" w:hAnsi="Source Sans Pro"/>
          <w:sz w:val="21"/>
          <w:szCs w:val="21"/>
        </w:rPr>
        <w:t xml:space="preserve"> </w:t>
      </w:r>
      <w:r w:rsidR="00C936EF">
        <w:rPr>
          <w:rFonts w:ascii="Source Sans Pro" w:hAnsi="Source Sans Pro"/>
          <w:sz w:val="21"/>
          <w:szCs w:val="21"/>
        </w:rPr>
        <w:t xml:space="preserve">IS </w:t>
      </w:r>
      <w:r w:rsidRPr="008D4B2D">
        <w:rPr>
          <w:rFonts w:ascii="Source Sans Pro" w:hAnsi="Source Sans Pro"/>
          <w:sz w:val="21"/>
          <w:szCs w:val="21"/>
        </w:rPr>
        <w:t xml:space="preserve">od Investora odkoupit jím vlastněné </w:t>
      </w:r>
      <w:r>
        <w:rPr>
          <w:rFonts w:ascii="Source Sans Pro" w:hAnsi="Source Sans Pro"/>
          <w:sz w:val="21"/>
          <w:szCs w:val="21"/>
        </w:rPr>
        <w:t>Podílové listy</w:t>
      </w:r>
      <w:r w:rsidRPr="008D4B2D">
        <w:rPr>
          <w:rFonts w:ascii="Source Sans Pro" w:hAnsi="Source Sans Pro" w:cs="Calibri"/>
          <w:sz w:val="21"/>
          <w:szCs w:val="21"/>
        </w:rPr>
        <w:t>.</w:t>
      </w:r>
    </w:p>
    <w:p w14:paraId="6DDBC8F1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 w:cs="Calibri"/>
          <w:sz w:val="21"/>
          <w:szCs w:val="21"/>
        </w:rPr>
      </w:pPr>
      <w:r w:rsidRPr="008D4B2D">
        <w:rPr>
          <w:rFonts w:ascii="Source Sans Pro" w:hAnsi="Source Sans Pro" w:cs="Calibri"/>
          <w:sz w:val="21"/>
          <w:szCs w:val="21"/>
        </w:rPr>
        <w:t xml:space="preserve">Konkrétní pravidla a </w:t>
      </w:r>
      <w:r w:rsidRPr="008D4B2D">
        <w:rPr>
          <w:rFonts w:ascii="Source Sans Pro" w:hAnsi="Source Sans Pro"/>
          <w:sz w:val="21"/>
          <w:szCs w:val="21"/>
        </w:rPr>
        <w:t>postupy</w:t>
      </w:r>
      <w:r w:rsidRPr="008D4B2D">
        <w:rPr>
          <w:rFonts w:ascii="Source Sans Pro" w:hAnsi="Source Sans Pro" w:cs="Calibri"/>
          <w:sz w:val="21"/>
          <w:szCs w:val="21"/>
        </w:rPr>
        <w:t xml:space="preserve"> pro odkupování </w:t>
      </w:r>
      <w:r w:rsidRPr="00A72C16">
        <w:rPr>
          <w:rFonts w:ascii="Source Sans Pro" w:hAnsi="Source Sans Pro" w:cs="Calibri"/>
          <w:sz w:val="21"/>
          <w:szCs w:val="21"/>
        </w:rPr>
        <w:t xml:space="preserve">Podílových listů </w:t>
      </w:r>
      <w:r w:rsidRPr="008D4B2D">
        <w:rPr>
          <w:rFonts w:ascii="Source Sans Pro" w:hAnsi="Source Sans Pro" w:cs="Calibri"/>
          <w:sz w:val="21"/>
          <w:szCs w:val="21"/>
        </w:rPr>
        <w:t xml:space="preserve">jsou uvedeny ve Všeobecných obchodních </w:t>
      </w:r>
      <w:r w:rsidRPr="008D4B2D">
        <w:rPr>
          <w:rFonts w:ascii="Source Sans Pro" w:hAnsi="Source Sans Pro"/>
          <w:sz w:val="21"/>
          <w:szCs w:val="21"/>
        </w:rPr>
        <w:t>podmínkách</w:t>
      </w:r>
      <w:r w:rsidRPr="008D4B2D">
        <w:rPr>
          <w:rFonts w:ascii="Source Sans Pro" w:hAnsi="Source Sans Pro" w:cs="Calibri"/>
          <w:sz w:val="21"/>
          <w:szCs w:val="21"/>
        </w:rPr>
        <w:t>, a dále ve Statutu.</w:t>
      </w:r>
    </w:p>
    <w:p w14:paraId="23B8B62C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 w:cs="Calibri"/>
          <w:sz w:val="21"/>
          <w:szCs w:val="21"/>
        </w:rPr>
      </w:pPr>
      <w:r w:rsidRPr="008D4B2D">
        <w:rPr>
          <w:rFonts w:ascii="Source Sans Pro" w:hAnsi="Source Sans Pro" w:cs="Calibri"/>
          <w:bCs/>
          <w:sz w:val="21"/>
          <w:szCs w:val="21"/>
        </w:rPr>
        <w:t xml:space="preserve">Ustanovení této Smlouvy a Všeobecných obchodních podmínek o odkupování Podílových listů se uplatní pouze v případě </w:t>
      </w:r>
      <w:r w:rsidRPr="008D4B2D">
        <w:rPr>
          <w:rFonts w:ascii="Source Sans Pro" w:hAnsi="Source Sans Pro"/>
          <w:sz w:val="21"/>
          <w:szCs w:val="21"/>
        </w:rPr>
        <w:t>otevřených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="00C77CF5">
        <w:rPr>
          <w:rFonts w:ascii="Source Sans Pro" w:hAnsi="Source Sans Pro" w:cs="Calibri"/>
          <w:bCs/>
          <w:sz w:val="21"/>
          <w:szCs w:val="21"/>
        </w:rPr>
        <w:t>p</w:t>
      </w:r>
      <w:r w:rsidRPr="008D4B2D">
        <w:rPr>
          <w:rFonts w:ascii="Source Sans Pro" w:hAnsi="Source Sans Pro" w:cs="Calibri"/>
          <w:bCs/>
          <w:sz w:val="21"/>
          <w:szCs w:val="21"/>
        </w:rPr>
        <w:t xml:space="preserve">odílových fondů a na nakládání s Podílovými listy těchto otevřených </w:t>
      </w:r>
      <w:r w:rsidR="00C77CF5">
        <w:rPr>
          <w:rFonts w:ascii="Source Sans Pro" w:hAnsi="Source Sans Pro" w:cs="Calibri"/>
          <w:bCs/>
          <w:sz w:val="21"/>
          <w:szCs w:val="21"/>
        </w:rPr>
        <w:t>p</w:t>
      </w:r>
      <w:r w:rsidRPr="008D4B2D">
        <w:rPr>
          <w:rFonts w:ascii="Source Sans Pro" w:hAnsi="Source Sans Pro" w:cs="Calibri"/>
          <w:bCs/>
          <w:sz w:val="21"/>
          <w:szCs w:val="21"/>
        </w:rPr>
        <w:t>odílových fondů.</w:t>
      </w:r>
    </w:p>
    <w:p w14:paraId="003169C4" w14:textId="77777777" w:rsidR="00937814" w:rsidRPr="008D4B2D" w:rsidRDefault="00937814" w:rsidP="00937814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 w:cstheme="minorHAnsi"/>
          <w:bCs/>
          <w:i/>
          <w:sz w:val="21"/>
          <w:szCs w:val="21"/>
        </w:rPr>
      </w:pPr>
      <w:r w:rsidRPr="008D4B2D">
        <w:rPr>
          <w:rFonts w:ascii="Source Sans Pro" w:hAnsi="Source Sans Pro" w:cstheme="minorHAnsi"/>
          <w:bCs/>
          <w:i/>
          <w:sz w:val="21"/>
          <w:szCs w:val="21"/>
        </w:rPr>
        <w:lastRenderedPageBreak/>
        <w:t>Doba trvání Smlouvy</w:t>
      </w:r>
      <w:r w:rsidR="00D75977">
        <w:rPr>
          <w:rFonts w:ascii="Source Sans Pro" w:hAnsi="Source Sans Pro" w:cstheme="minorHAnsi"/>
          <w:bCs/>
          <w:i/>
          <w:sz w:val="21"/>
          <w:szCs w:val="21"/>
        </w:rPr>
        <w:t>, odpovědnost za škodu</w:t>
      </w:r>
    </w:p>
    <w:p w14:paraId="02B32507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Investor podepisuje Smlouvu jako první. Smlouva je uzavřena a stává se účinnou přijetím návrhu a podpisem Smlouvy </w:t>
      </w:r>
      <w:r w:rsidR="009D347E">
        <w:rPr>
          <w:rFonts w:ascii="Source Sans Pro" w:hAnsi="Source Sans Pro"/>
          <w:sz w:val="21"/>
          <w:szCs w:val="21"/>
        </w:rPr>
        <w:t xml:space="preserve">ze strany </w:t>
      </w:r>
      <w:r w:rsidR="00FF32B1">
        <w:rPr>
          <w:rFonts w:ascii="Source Sans Pro" w:hAnsi="Source Sans Pro"/>
          <w:sz w:val="21"/>
          <w:szCs w:val="21"/>
        </w:rPr>
        <w:t>PROSPERITA</w:t>
      </w:r>
      <w:r w:rsidR="00C936EF">
        <w:rPr>
          <w:rFonts w:ascii="Source Sans Pro" w:hAnsi="Source Sans Pro"/>
          <w:sz w:val="21"/>
          <w:szCs w:val="21"/>
        </w:rPr>
        <w:t xml:space="preserve"> IS</w:t>
      </w:r>
      <w:r w:rsidRPr="008D4B2D">
        <w:rPr>
          <w:rFonts w:ascii="Source Sans Pro" w:hAnsi="Source Sans Pro"/>
          <w:sz w:val="21"/>
          <w:szCs w:val="21"/>
        </w:rPr>
        <w:t>.</w:t>
      </w:r>
    </w:p>
    <w:p w14:paraId="2DA02016" w14:textId="77777777" w:rsidR="00937814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Další pravidla pro trvání Smlouvy, včetně jejího zániku, se řídí Všeobecnými obchodními podmínkami. </w:t>
      </w:r>
    </w:p>
    <w:p w14:paraId="72FBCA16" w14:textId="3C791D9B" w:rsidR="00D75977" w:rsidRPr="004D3904" w:rsidRDefault="00FF32B1" w:rsidP="009D347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850" w:hanging="493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PROSPERITA</w:t>
      </w:r>
      <w:r w:rsidR="00C936EF">
        <w:rPr>
          <w:rFonts w:ascii="Source Sans Pro" w:hAnsi="Source Sans Pro"/>
          <w:sz w:val="21"/>
          <w:szCs w:val="21"/>
        </w:rPr>
        <w:t xml:space="preserve"> IS</w:t>
      </w:r>
      <w:r w:rsidR="00D75977" w:rsidRPr="00D75977">
        <w:rPr>
          <w:rFonts w:ascii="Source Sans Pro" w:hAnsi="Source Sans Pro"/>
          <w:sz w:val="21"/>
          <w:szCs w:val="21"/>
        </w:rPr>
        <w:t xml:space="preserve"> odpovídá za škody způsobené porušením jejích povinností ze Smlouvy. Neodpovídá však, jestliže jí ve splnění povinnosti dočasně nebo trvale zabrání mimořádná nepředvídatelná a</w:t>
      </w:r>
      <w:r w:rsidR="00D75977">
        <w:rPr>
          <w:rFonts w:ascii="Source Sans Pro" w:hAnsi="Source Sans Pro"/>
          <w:sz w:val="21"/>
          <w:szCs w:val="21"/>
        </w:rPr>
        <w:t> </w:t>
      </w:r>
      <w:r w:rsidR="00D75977" w:rsidRPr="00D75977">
        <w:rPr>
          <w:rFonts w:ascii="Source Sans Pro" w:hAnsi="Source Sans Pro"/>
          <w:sz w:val="21"/>
          <w:szCs w:val="21"/>
        </w:rPr>
        <w:t xml:space="preserve">nepřekonatelná překážka vzniklá nezávisle na její vůli (vyšší moc). </w:t>
      </w:r>
      <w:r>
        <w:rPr>
          <w:rFonts w:ascii="Source Sans Pro" w:hAnsi="Source Sans Pro"/>
          <w:sz w:val="21"/>
          <w:szCs w:val="21"/>
        </w:rPr>
        <w:t>PROSPERITA</w:t>
      </w:r>
      <w:r w:rsidR="00D75977" w:rsidRPr="00D75977">
        <w:rPr>
          <w:rFonts w:ascii="Source Sans Pro" w:hAnsi="Source Sans Pro"/>
          <w:sz w:val="21"/>
          <w:szCs w:val="21"/>
        </w:rPr>
        <w:t xml:space="preserve"> </w:t>
      </w:r>
      <w:r w:rsidR="00C936EF">
        <w:rPr>
          <w:rFonts w:ascii="Source Sans Pro" w:hAnsi="Source Sans Pro"/>
          <w:sz w:val="21"/>
          <w:szCs w:val="21"/>
        </w:rPr>
        <w:t>IS</w:t>
      </w:r>
      <w:r w:rsidR="00C936EF" w:rsidRPr="00D75977">
        <w:rPr>
          <w:rFonts w:ascii="Source Sans Pro" w:hAnsi="Source Sans Pro"/>
          <w:sz w:val="21"/>
          <w:szCs w:val="21"/>
        </w:rPr>
        <w:t xml:space="preserve"> </w:t>
      </w:r>
      <w:r w:rsidR="00D75977" w:rsidRPr="00D75977">
        <w:rPr>
          <w:rFonts w:ascii="Source Sans Pro" w:hAnsi="Source Sans Pro"/>
          <w:sz w:val="21"/>
          <w:szCs w:val="21"/>
        </w:rPr>
        <w:t xml:space="preserve">dále neodpovídá za škody způsobené třetí osobou, kterou </w:t>
      </w:r>
      <w:r>
        <w:rPr>
          <w:rFonts w:ascii="Source Sans Pro" w:hAnsi="Source Sans Pro"/>
          <w:sz w:val="21"/>
          <w:szCs w:val="21"/>
        </w:rPr>
        <w:t>PROSPERITA</w:t>
      </w:r>
      <w:r w:rsidR="00C936EF">
        <w:rPr>
          <w:rFonts w:ascii="Source Sans Pro" w:hAnsi="Source Sans Pro"/>
          <w:sz w:val="21"/>
          <w:szCs w:val="21"/>
        </w:rPr>
        <w:t xml:space="preserve"> IS</w:t>
      </w:r>
      <w:r w:rsidR="00D75977" w:rsidRPr="00D75977">
        <w:rPr>
          <w:rFonts w:ascii="Source Sans Pro" w:hAnsi="Source Sans Pro"/>
          <w:sz w:val="21"/>
          <w:szCs w:val="21"/>
        </w:rPr>
        <w:t xml:space="preserve"> ke splnění své povinnosti použije</w:t>
      </w:r>
      <w:r w:rsidR="00D75977" w:rsidRPr="004D3904">
        <w:rPr>
          <w:rFonts w:ascii="Source Sans Pro" w:hAnsi="Source Sans Pro"/>
          <w:sz w:val="21"/>
          <w:szCs w:val="21"/>
        </w:rPr>
        <w:t xml:space="preserve">, například investičním zprostředkovatelem a jeho zástupcem, osobou zajišťující provedení obchodu s investičními nástroji či jeho vypořádání nebo osobou vedoucí evidenci investičních nástrojů. Odpovídá však za škodu, kterou způsobila nedodržením odborné péče při výběru a kontrole třetí osoby. </w:t>
      </w:r>
      <w:r w:rsidRPr="004D3904">
        <w:rPr>
          <w:rFonts w:ascii="Source Sans Pro" w:hAnsi="Source Sans Pro"/>
          <w:sz w:val="21"/>
          <w:szCs w:val="21"/>
        </w:rPr>
        <w:t>PROSPERITA</w:t>
      </w:r>
      <w:r w:rsidR="00D75977" w:rsidRPr="004D3904">
        <w:rPr>
          <w:rFonts w:ascii="Source Sans Pro" w:hAnsi="Source Sans Pro"/>
          <w:sz w:val="21"/>
          <w:szCs w:val="21"/>
        </w:rPr>
        <w:t xml:space="preserve"> </w:t>
      </w:r>
      <w:r w:rsidR="00C936EF">
        <w:rPr>
          <w:rFonts w:ascii="Source Sans Pro" w:hAnsi="Source Sans Pro"/>
          <w:sz w:val="21"/>
          <w:szCs w:val="21"/>
        </w:rPr>
        <w:t>IS</w:t>
      </w:r>
      <w:r w:rsidR="00C936EF" w:rsidRPr="004D3904">
        <w:rPr>
          <w:rFonts w:ascii="Source Sans Pro" w:hAnsi="Source Sans Pro"/>
          <w:sz w:val="21"/>
          <w:szCs w:val="21"/>
        </w:rPr>
        <w:t xml:space="preserve"> </w:t>
      </w:r>
      <w:r w:rsidR="00D75977" w:rsidRPr="004D3904">
        <w:rPr>
          <w:rFonts w:ascii="Source Sans Pro" w:hAnsi="Source Sans Pro"/>
          <w:sz w:val="21"/>
          <w:szCs w:val="21"/>
        </w:rPr>
        <w:t>neodpovídá za vývoj tržní hodnoty investičních nástrojů a</w:t>
      </w:r>
      <w:r w:rsidR="00A224BF">
        <w:rPr>
          <w:rFonts w:ascii="Source Sans Pro" w:hAnsi="Source Sans Pro"/>
          <w:sz w:val="21"/>
          <w:szCs w:val="21"/>
        </w:rPr>
        <w:t> </w:t>
      </w:r>
      <w:r w:rsidR="00D75977" w:rsidRPr="004D3904">
        <w:rPr>
          <w:rFonts w:ascii="Source Sans Pro" w:hAnsi="Source Sans Pro"/>
          <w:sz w:val="21"/>
          <w:szCs w:val="21"/>
        </w:rPr>
        <w:t>výnosů z nich.</w:t>
      </w:r>
    </w:p>
    <w:p w14:paraId="4084B3B4" w14:textId="77777777" w:rsidR="00D75977" w:rsidRPr="004D3904" w:rsidRDefault="00D75977" w:rsidP="00D7597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Source Sans Pro" w:hAnsi="Source Sans Pro"/>
          <w:sz w:val="21"/>
          <w:szCs w:val="21"/>
        </w:rPr>
      </w:pPr>
      <w:r w:rsidRPr="004D3904">
        <w:rPr>
          <w:rFonts w:ascii="Source Sans Pro" w:hAnsi="Source Sans Pro"/>
          <w:sz w:val="21"/>
          <w:szCs w:val="21"/>
        </w:rPr>
        <w:t xml:space="preserve">Smlouva se uzavírá na dobu neurčitou a může být ukončena: </w:t>
      </w:r>
    </w:p>
    <w:p w14:paraId="3DEECC71" w14:textId="77777777" w:rsidR="00D75977" w:rsidRPr="004D3904" w:rsidRDefault="00D75977" w:rsidP="00D759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Source Sans Pro" w:hAnsi="Source Sans Pro"/>
          <w:sz w:val="21"/>
          <w:szCs w:val="21"/>
        </w:rPr>
      </w:pPr>
      <w:r w:rsidRPr="004D3904">
        <w:rPr>
          <w:rFonts w:ascii="Source Sans Pro" w:hAnsi="Source Sans Pro"/>
          <w:sz w:val="21"/>
          <w:szCs w:val="21"/>
        </w:rPr>
        <w:t xml:space="preserve">písemnou dohodou </w:t>
      </w:r>
      <w:r w:rsidR="00FF32B1" w:rsidRPr="004D3904">
        <w:rPr>
          <w:rFonts w:ascii="Source Sans Pro" w:hAnsi="Source Sans Pro"/>
          <w:sz w:val="21"/>
          <w:szCs w:val="21"/>
        </w:rPr>
        <w:t>S</w:t>
      </w:r>
      <w:r w:rsidRPr="004D3904">
        <w:rPr>
          <w:rFonts w:ascii="Source Sans Pro" w:hAnsi="Source Sans Pro"/>
          <w:sz w:val="21"/>
          <w:szCs w:val="21"/>
        </w:rPr>
        <w:t xml:space="preserve">mluvních stran; </w:t>
      </w:r>
    </w:p>
    <w:p w14:paraId="0D25F2E8" w14:textId="77777777" w:rsidR="00D75977" w:rsidRPr="004D3904" w:rsidRDefault="00D75977" w:rsidP="001B1A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Source Sans Pro" w:hAnsi="Source Sans Pro"/>
          <w:sz w:val="21"/>
          <w:szCs w:val="21"/>
        </w:rPr>
      </w:pPr>
      <w:r w:rsidRPr="004D3904">
        <w:rPr>
          <w:rFonts w:ascii="Source Sans Pro" w:hAnsi="Source Sans Pro"/>
          <w:sz w:val="21"/>
          <w:szCs w:val="21"/>
        </w:rPr>
        <w:t xml:space="preserve">písemnou výpovědí kterékoliv </w:t>
      </w:r>
      <w:r w:rsidR="00FF32B1" w:rsidRPr="004D3904">
        <w:rPr>
          <w:rFonts w:ascii="Source Sans Pro" w:hAnsi="Source Sans Pro"/>
          <w:sz w:val="21"/>
          <w:szCs w:val="21"/>
        </w:rPr>
        <w:t>S</w:t>
      </w:r>
      <w:r w:rsidRPr="004D3904">
        <w:rPr>
          <w:rFonts w:ascii="Source Sans Pro" w:hAnsi="Source Sans Pro"/>
          <w:sz w:val="21"/>
          <w:szCs w:val="21"/>
        </w:rPr>
        <w:t>mluvní strany, a to bez uvedení důvodu.</w:t>
      </w:r>
    </w:p>
    <w:p w14:paraId="03E45852" w14:textId="4470EF04" w:rsidR="00D75977" w:rsidRDefault="00D75977" w:rsidP="00C77CF5">
      <w:pPr>
        <w:pStyle w:val="Odstavecseseznamem"/>
        <w:autoSpaceDE w:val="0"/>
        <w:autoSpaceDN w:val="0"/>
        <w:adjustRightInd w:val="0"/>
        <w:spacing w:after="120"/>
        <w:ind w:left="7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4D3904">
        <w:rPr>
          <w:rFonts w:ascii="Source Sans Pro" w:hAnsi="Source Sans Pro"/>
          <w:sz w:val="21"/>
          <w:szCs w:val="21"/>
        </w:rPr>
        <w:t xml:space="preserve">Výpovědní doba je 1 měsíc a začíná běžet 1. dnem kalendářního měsíce následujícího po měsíci, ve kterém byla výpověď doručena druhé </w:t>
      </w:r>
      <w:r w:rsidR="00FF32B1" w:rsidRPr="004D3904">
        <w:rPr>
          <w:rFonts w:ascii="Source Sans Pro" w:hAnsi="Source Sans Pro"/>
          <w:sz w:val="21"/>
          <w:szCs w:val="21"/>
        </w:rPr>
        <w:t>S</w:t>
      </w:r>
      <w:r w:rsidRPr="004D3904">
        <w:rPr>
          <w:rFonts w:ascii="Source Sans Pro" w:hAnsi="Source Sans Pro"/>
          <w:sz w:val="21"/>
          <w:szCs w:val="21"/>
        </w:rPr>
        <w:t>mluvní straně. Smlu</w:t>
      </w:r>
      <w:r w:rsidRPr="00D75977">
        <w:rPr>
          <w:rFonts w:ascii="Source Sans Pro" w:hAnsi="Source Sans Pro"/>
          <w:sz w:val="21"/>
          <w:szCs w:val="21"/>
        </w:rPr>
        <w:t>vní strany se zavazují, že ke dni zániku Smlouvy vyrovnají vzájemné závazky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Pr="00D75977">
        <w:rPr>
          <w:rFonts w:ascii="Source Sans Pro" w:hAnsi="Source Sans Pro"/>
          <w:sz w:val="21"/>
          <w:szCs w:val="21"/>
        </w:rPr>
        <w:t>ze Smlouvy. Nebude-li to objektivně možné, vyrovnají je v co nejkratší době po zániku Smlouvy; postupují přitom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Pr="00D75977">
        <w:rPr>
          <w:rFonts w:ascii="Source Sans Pro" w:hAnsi="Source Sans Pro"/>
          <w:sz w:val="21"/>
          <w:szCs w:val="21"/>
        </w:rPr>
        <w:t xml:space="preserve">podle ustanovení zaniklé Smlouvy (včetně </w:t>
      </w:r>
      <w:r>
        <w:rPr>
          <w:rFonts w:ascii="Source Sans Pro" w:hAnsi="Source Sans Pro"/>
          <w:sz w:val="21"/>
          <w:szCs w:val="21"/>
        </w:rPr>
        <w:t>Všeobecných o</w:t>
      </w:r>
      <w:r w:rsidRPr="00D75977">
        <w:rPr>
          <w:rFonts w:ascii="Source Sans Pro" w:hAnsi="Source Sans Pro"/>
          <w:sz w:val="21"/>
          <w:szCs w:val="21"/>
        </w:rPr>
        <w:t xml:space="preserve">bchodních podmínek), jako kdyby Smlouva ještě trvala. </w:t>
      </w:r>
      <w:r>
        <w:rPr>
          <w:rFonts w:ascii="Source Sans Pro" w:hAnsi="Source Sans Pro"/>
          <w:sz w:val="21"/>
          <w:szCs w:val="21"/>
        </w:rPr>
        <w:t>Investor</w:t>
      </w:r>
      <w:r w:rsidRPr="00D75977">
        <w:rPr>
          <w:rFonts w:ascii="Source Sans Pro" w:hAnsi="Source Sans Pro"/>
          <w:sz w:val="21"/>
          <w:szCs w:val="21"/>
        </w:rPr>
        <w:t xml:space="preserve"> je povinen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="00C77CF5">
        <w:rPr>
          <w:rFonts w:ascii="Source Sans Pro" w:hAnsi="Source Sans Pro"/>
          <w:sz w:val="21"/>
          <w:szCs w:val="21"/>
        </w:rPr>
        <w:t>požádat o odkup všech jím vlastněných Podílových listů</w:t>
      </w:r>
      <w:r w:rsidRPr="00D75977">
        <w:rPr>
          <w:rFonts w:ascii="Source Sans Pro" w:hAnsi="Source Sans Pro"/>
          <w:sz w:val="21"/>
          <w:szCs w:val="21"/>
        </w:rPr>
        <w:t xml:space="preserve"> nejpozději společně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Pr="00D75977">
        <w:rPr>
          <w:rFonts w:ascii="Source Sans Pro" w:hAnsi="Source Sans Pro"/>
          <w:sz w:val="21"/>
          <w:szCs w:val="21"/>
        </w:rPr>
        <w:t xml:space="preserve">s projevem vůle ukončit Smlouvu, resp. do 10-ti dnů od dojití projevu vůle k ukončení </w:t>
      </w:r>
      <w:r w:rsidR="00C77CF5">
        <w:rPr>
          <w:rFonts w:ascii="Source Sans Pro" w:hAnsi="Source Sans Pro"/>
          <w:sz w:val="21"/>
          <w:szCs w:val="21"/>
        </w:rPr>
        <w:t xml:space="preserve">Smlouvy </w:t>
      </w:r>
      <w:r w:rsidRPr="00D75977">
        <w:rPr>
          <w:rFonts w:ascii="Source Sans Pro" w:hAnsi="Source Sans Pro"/>
          <w:sz w:val="21"/>
          <w:szCs w:val="21"/>
        </w:rPr>
        <w:t>vyjádřen</w:t>
      </w:r>
      <w:r w:rsidR="00C77CF5">
        <w:rPr>
          <w:rFonts w:ascii="Source Sans Pro" w:hAnsi="Source Sans Pro"/>
          <w:sz w:val="21"/>
          <w:szCs w:val="21"/>
        </w:rPr>
        <w:t>ým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="00C77CF5">
        <w:rPr>
          <w:rFonts w:ascii="Source Sans Pro" w:hAnsi="Source Sans Pro"/>
          <w:sz w:val="21"/>
          <w:szCs w:val="21"/>
        </w:rPr>
        <w:t>PROSPERITA</w:t>
      </w:r>
      <w:r w:rsidR="00A224BF">
        <w:rPr>
          <w:rFonts w:ascii="Source Sans Pro" w:hAnsi="Source Sans Pro"/>
          <w:sz w:val="21"/>
          <w:szCs w:val="21"/>
        </w:rPr>
        <w:t xml:space="preserve"> IS</w:t>
      </w:r>
      <w:r w:rsidRPr="00D75977">
        <w:rPr>
          <w:rFonts w:ascii="Source Sans Pro" w:hAnsi="Source Sans Pro"/>
          <w:sz w:val="21"/>
          <w:szCs w:val="21"/>
        </w:rPr>
        <w:t>.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="00C77CF5" w:rsidRPr="004D3904">
        <w:rPr>
          <w:rFonts w:ascii="Source Sans Pro" w:hAnsi="Source Sans Pro"/>
          <w:sz w:val="21"/>
          <w:szCs w:val="21"/>
        </w:rPr>
        <w:t>V případě, že Investor nesplní svou povinnost dle předchozí věty řádně a včas, má se</w:t>
      </w:r>
      <w:r w:rsidR="00B17BFF">
        <w:rPr>
          <w:rFonts w:ascii="Source Sans Pro" w:hAnsi="Source Sans Pro"/>
          <w:sz w:val="21"/>
          <w:szCs w:val="21"/>
        </w:rPr>
        <w:t> </w:t>
      </w:r>
      <w:r w:rsidR="00C77CF5" w:rsidRPr="004D3904">
        <w:rPr>
          <w:rFonts w:ascii="Source Sans Pro" w:hAnsi="Source Sans Pro"/>
          <w:sz w:val="21"/>
          <w:szCs w:val="21"/>
        </w:rPr>
        <w:t>za to, že Investor podal žádost o odkup všech jím vlastněných Podílových listů k poslednímu dni lhůty dle</w:t>
      </w:r>
      <w:r w:rsidR="00B17BFF">
        <w:rPr>
          <w:rFonts w:ascii="Source Sans Pro" w:hAnsi="Source Sans Pro"/>
          <w:sz w:val="21"/>
          <w:szCs w:val="21"/>
        </w:rPr>
        <w:t> </w:t>
      </w:r>
      <w:r w:rsidR="00C77CF5" w:rsidRPr="004D3904">
        <w:rPr>
          <w:rFonts w:ascii="Source Sans Pro" w:hAnsi="Source Sans Pro"/>
          <w:sz w:val="21"/>
          <w:szCs w:val="21"/>
        </w:rPr>
        <w:t xml:space="preserve">předchozí věty. </w:t>
      </w:r>
      <w:r w:rsidRPr="004D3904">
        <w:rPr>
          <w:rFonts w:ascii="Source Sans Pro" w:hAnsi="Source Sans Pro"/>
          <w:sz w:val="21"/>
          <w:szCs w:val="21"/>
        </w:rPr>
        <w:t>Smlouva</w:t>
      </w:r>
      <w:r w:rsidRPr="00C77CF5">
        <w:rPr>
          <w:rFonts w:ascii="Source Sans Pro" w:hAnsi="Source Sans Pro"/>
          <w:sz w:val="21"/>
          <w:szCs w:val="21"/>
        </w:rPr>
        <w:t xml:space="preserve"> může rovněž zaniknou</w:t>
      </w:r>
      <w:r w:rsidR="004510BA">
        <w:rPr>
          <w:rFonts w:ascii="Source Sans Pro" w:hAnsi="Source Sans Pro"/>
          <w:sz w:val="21"/>
          <w:szCs w:val="21"/>
        </w:rPr>
        <w:t>t</w:t>
      </w:r>
      <w:r w:rsidRPr="00C77CF5">
        <w:rPr>
          <w:rFonts w:ascii="Source Sans Pro" w:hAnsi="Source Sans Pro"/>
          <w:sz w:val="21"/>
          <w:szCs w:val="21"/>
        </w:rPr>
        <w:t xml:space="preserve"> dle postupu uvedeného ve Všeobecných obchodních podmínkách.</w:t>
      </w:r>
    </w:p>
    <w:p w14:paraId="6A1CF171" w14:textId="77777777" w:rsidR="00937814" w:rsidRPr="008D4B2D" w:rsidRDefault="00937814" w:rsidP="00937814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 w:cstheme="minorHAnsi"/>
          <w:bCs/>
          <w:i/>
          <w:sz w:val="21"/>
          <w:szCs w:val="21"/>
        </w:rPr>
      </w:pPr>
      <w:r w:rsidRPr="008D4B2D">
        <w:rPr>
          <w:rFonts w:ascii="Source Sans Pro" w:hAnsi="Source Sans Pro" w:cstheme="minorHAnsi"/>
          <w:bCs/>
          <w:i/>
          <w:sz w:val="21"/>
          <w:szCs w:val="21"/>
        </w:rPr>
        <w:t>Prohlášení Investora, Všeobecné obchodní podmínky</w:t>
      </w:r>
    </w:p>
    <w:p w14:paraId="736769F8" w14:textId="2080C76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Investor prohlašuje, že se</w:t>
      </w:r>
      <w:r w:rsidR="0056251D">
        <w:rPr>
          <w:rFonts w:ascii="Source Sans Pro" w:hAnsi="Source Sans Pro"/>
          <w:sz w:val="21"/>
          <w:szCs w:val="21"/>
        </w:rPr>
        <w:t xml:space="preserve"> s dostatečným předstihem</w:t>
      </w:r>
      <w:r w:rsidRPr="008D4B2D">
        <w:rPr>
          <w:rFonts w:ascii="Source Sans Pro" w:hAnsi="Source Sans Pro"/>
          <w:sz w:val="21"/>
          <w:szCs w:val="21"/>
        </w:rPr>
        <w:t xml:space="preserve"> před uzavřením této Smlouvy pečlivě seznámil s jejím obsahem, jakož i se zněním Všeobecných obchodních podmínek, se Statutem, sdělením klíčových informací,</w:t>
      </w:r>
      <w:r w:rsidR="0056251D">
        <w:rPr>
          <w:rFonts w:ascii="Source Sans Pro" w:hAnsi="Source Sans Pro"/>
          <w:sz w:val="21"/>
          <w:szCs w:val="21"/>
        </w:rPr>
        <w:t xml:space="preserve"> </w:t>
      </w:r>
      <w:r w:rsidR="004510BA">
        <w:rPr>
          <w:rFonts w:ascii="Source Sans Pro" w:hAnsi="Source Sans Pro"/>
          <w:sz w:val="21"/>
          <w:szCs w:val="21"/>
        </w:rPr>
        <w:t>S</w:t>
      </w:r>
      <w:r w:rsidR="0056251D">
        <w:rPr>
          <w:rFonts w:ascii="Source Sans Pro" w:hAnsi="Source Sans Pro"/>
          <w:sz w:val="21"/>
          <w:szCs w:val="21"/>
        </w:rPr>
        <w:t>dělením před uzavřením Smlouvy, sazebníkem</w:t>
      </w:r>
      <w:r w:rsidR="004510BA">
        <w:rPr>
          <w:rFonts w:ascii="Source Sans Pro" w:hAnsi="Source Sans Pro"/>
          <w:sz w:val="21"/>
          <w:szCs w:val="21"/>
        </w:rPr>
        <w:t xml:space="preserve"> poplatků (ceníkem)</w:t>
      </w:r>
      <w:r w:rsidR="0056251D">
        <w:rPr>
          <w:rFonts w:ascii="Source Sans Pro" w:hAnsi="Source Sans Pro"/>
          <w:sz w:val="21"/>
          <w:szCs w:val="21"/>
        </w:rPr>
        <w:t>,</w:t>
      </w:r>
      <w:r w:rsidRPr="008D4B2D">
        <w:rPr>
          <w:rFonts w:ascii="Source Sans Pro" w:hAnsi="Source Sans Pro"/>
          <w:sz w:val="21"/>
          <w:szCs w:val="21"/>
        </w:rPr>
        <w:t xml:space="preserve"> jakož i s dalšími relevantními dokumenty vztahujícími se k </w:t>
      </w:r>
      <w:r w:rsidR="00C77CF5">
        <w:rPr>
          <w:rFonts w:ascii="Source Sans Pro" w:hAnsi="Source Sans Pro"/>
          <w:sz w:val="21"/>
          <w:szCs w:val="21"/>
        </w:rPr>
        <w:t>p</w:t>
      </w:r>
      <w:r w:rsidRPr="008D4B2D">
        <w:rPr>
          <w:rFonts w:ascii="Source Sans Pro" w:hAnsi="Source Sans Pro"/>
          <w:sz w:val="21"/>
          <w:szCs w:val="21"/>
        </w:rPr>
        <w:t xml:space="preserve">odílovému fondu. Investor prohlašuje, že měl možnost vznášet dotazy k obsahu uvedených dokumentů, a že mu jejich obsah byl náležitě vysvětlen. </w:t>
      </w:r>
      <w:r w:rsidR="00D75977">
        <w:rPr>
          <w:rFonts w:ascii="Source Sans Pro" w:hAnsi="Source Sans Pro"/>
          <w:sz w:val="21"/>
          <w:szCs w:val="21"/>
        </w:rPr>
        <w:t>Ujednání</w:t>
      </w:r>
      <w:r w:rsidR="004B218F">
        <w:rPr>
          <w:rFonts w:ascii="Source Sans Pro" w:hAnsi="Source Sans Pro"/>
          <w:sz w:val="21"/>
          <w:szCs w:val="21"/>
        </w:rPr>
        <w:t xml:space="preserve"> ve </w:t>
      </w:r>
      <w:r w:rsidR="00D75977">
        <w:rPr>
          <w:rFonts w:ascii="Source Sans Pro" w:hAnsi="Source Sans Pro"/>
          <w:sz w:val="21"/>
          <w:szCs w:val="21"/>
        </w:rPr>
        <w:t>Smlouvě</w:t>
      </w:r>
      <w:r w:rsidR="004B218F">
        <w:rPr>
          <w:rFonts w:ascii="Source Sans Pro" w:hAnsi="Source Sans Pro"/>
          <w:sz w:val="21"/>
          <w:szCs w:val="21"/>
        </w:rPr>
        <w:t xml:space="preserve"> mají </w:t>
      </w:r>
      <w:r w:rsidR="00D75977">
        <w:rPr>
          <w:rFonts w:ascii="Source Sans Pro" w:hAnsi="Source Sans Pro"/>
          <w:sz w:val="21"/>
          <w:szCs w:val="21"/>
        </w:rPr>
        <w:t>přednost před</w:t>
      </w:r>
      <w:r w:rsidR="004510BA">
        <w:rPr>
          <w:rFonts w:ascii="Source Sans Pro" w:hAnsi="Source Sans Pro"/>
          <w:sz w:val="21"/>
          <w:szCs w:val="21"/>
        </w:rPr>
        <w:t xml:space="preserve"> </w:t>
      </w:r>
      <w:r w:rsidR="00262F2E">
        <w:rPr>
          <w:rFonts w:ascii="Source Sans Pro" w:hAnsi="Source Sans Pro"/>
          <w:sz w:val="21"/>
          <w:szCs w:val="21"/>
        </w:rPr>
        <w:t>Statutem a</w:t>
      </w:r>
      <w:r w:rsidR="00FE29F2">
        <w:rPr>
          <w:rFonts w:ascii="Source Sans Pro" w:hAnsi="Source Sans Pro"/>
          <w:sz w:val="21"/>
          <w:szCs w:val="21"/>
        </w:rPr>
        <w:t> </w:t>
      </w:r>
      <w:r w:rsidR="00262F2E">
        <w:rPr>
          <w:rFonts w:ascii="Source Sans Pro" w:hAnsi="Source Sans Pro"/>
          <w:sz w:val="21"/>
          <w:szCs w:val="21"/>
        </w:rPr>
        <w:t xml:space="preserve">před </w:t>
      </w:r>
      <w:r w:rsidR="004B218F">
        <w:rPr>
          <w:rFonts w:ascii="Source Sans Pro" w:hAnsi="Source Sans Pro"/>
          <w:sz w:val="21"/>
          <w:szCs w:val="21"/>
        </w:rPr>
        <w:t>Všeobecnými obchodními podmínkami.</w:t>
      </w:r>
    </w:p>
    <w:p w14:paraId="61593AD7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Investor prohlašuje, že ustanovení této Smlouvy a Všeobecných obchodních podmínek, jakož i dalších dokumentů, které mu byly v souvislosti s uzavřením této Smlouvy předloženy, jsou čitelná a že žádné z ustanovení těchto dokumentů nepovažuje za zvláště nevýhodné, či odchylující se závažně a bez zvláštního důvodu od obvyklých podmínek ujednávaných v obdobných případech. </w:t>
      </w:r>
    </w:p>
    <w:p w14:paraId="37332BBD" w14:textId="35DBF4F0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Smluvní strany se výslovně dohodly, že </w:t>
      </w:r>
      <w:r w:rsidR="00FF32B1">
        <w:rPr>
          <w:rFonts w:ascii="Source Sans Pro" w:hAnsi="Source Sans Pro"/>
          <w:sz w:val="21"/>
          <w:szCs w:val="21"/>
        </w:rPr>
        <w:t>PROSPERITA</w:t>
      </w:r>
      <w:r w:rsidR="00A224BF">
        <w:rPr>
          <w:rFonts w:ascii="Source Sans Pro" w:hAnsi="Source Sans Pro"/>
          <w:sz w:val="21"/>
          <w:szCs w:val="21"/>
        </w:rPr>
        <w:t xml:space="preserve"> IS</w:t>
      </w:r>
      <w:r>
        <w:rPr>
          <w:rFonts w:ascii="Source Sans Pro" w:hAnsi="Source Sans Pro"/>
          <w:sz w:val="21"/>
          <w:szCs w:val="21"/>
        </w:rPr>
        <w:t xml:space="preserve"> má</w:t>
      </w:r>
      <w:r w:rsidRPr="008D4B2D">
        <w:rPr>
          <w:rFonts w:ascii="Source Sans Pro" w:hAnsi="Source Sans Pro"/>
          <w:sz w:val="21"/>
          <w:szCs w:val="21"/>
        </w:rPr>
        <w:t xml:space="preserve"> právo měnit Všeobecné obchodní podmínky, a to za</w:t>
      </w:r>
      <w:r w:rsidR="00FE29F2">
        <w:rPr>
          <w:rFonts w:ascii="Source Sans Pro" w:hAnsi="Source Sans Pro"/>
          <w:sz w:val="21"/>
          <w:szCs w:val="21"/>
        </w:rPr>
        <w:t> </w:t>
      </w:r>
      <w:r w:rsidRPr="008D4B2D">
        <w:rPr>
          <w:rFonts w:ascii="Source Sans Pro" w:hAnsi="Source Sans Pro"/>
          <w:sz w:val="21"/>
          <w:szCs w:val="21"/>
        </w:rPr>
        <w:t>podmínek v nich uvedených.</w:t>
      </w:r>
    </w:p>
    <w:p w14:paraId="4121BF23" w14:textId="77777777" w:rsidR="00937814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 xml:space="preserve">Smluvní strany se dohodly, že </w:t>
      </w:r>
      <w:r w:rsidRPr="00376415">
        <w:rPr>
          <w:rFonts w:ascii="Source Sans Pro" w:hAnsi="Source Sans Pro"/>
          <w:sz w:val="21"/>
          <w:szCs w:val="21"/>
        </w:rPr>
        <w:t>změní-li se po uzavření této Smlouvy okolnosti do té míry, že se plnění podle Smlouvy stane pro některou ze stran obtížnější, nemění to nic na její povinnosti splnit dluh; ustanovení § 1765 a 1766 občanského zákoníku se nepoužijí.</w:t>
      </w:r>
    </w:p>
    <w:p w14:paraId="46AE7483" w14:textId="17D5D7A7" w:rsidR="00D75977" w:rsidRDefault="00D75977" w:rsidP="00610C8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7D5D18">
        <w:rPr>
          <w:rFonts w:ascii="Source Sans Pro" w:hAnsi="Source Sans Pro"/>
          <w:sz w:val="21"/>
          <w:szCs w:val="21"/>
        </w:rPr>
        <w:t>Investor prohlašuje, že: (1) si je vědom své odpovědnosti pro případ nepravdivosti, neúplnosti či nepřesnosti svých prohlášení uvedených dále a zavazuje se PROSPERIT</w:t>
      </w:r>
      <w:r w:rsidR="00C77CF5">
        <w:rPr>
          <w:rFonts w:ascii="Source Sans Pro" w:hAnsi="Source Sans Pro"/>
          <w:sz w:val="21"/>
          <w:szCs w:val="21"/>
        </w:rPr>
        <w:t>A</w:t>
      </w:r>
      <w:r w:rsidR="00A224BF">
        <w:rPr>
          <w:rFonts w:ascii="Source Sans Pro" w:hAnsi="Source Sans Pro"/>
          <w:sz w:val="21"/>
          <w:szCs w:val="21"/>
        </w:rPr>
        <w:t xml:space="preserve"> IS</w:t>
      </w:r>
      <w:r w:rsidRPr="007D5D18">
        <w:rPr>
          <w:rFonts w:ascii="Source Sans Pro" w:hAnsi="Source Sans Pro"/>
          <w:sz w:val="21"/>
          <w:szCs w:val="21"/>
        </w:rPr>
        <w:t xml:space="preserve"> bezodkladně písemně vyrozumět, pokud by kterékoliv z těchto prohlášení nebylo nadále ve všech ohledech pravdivé, úplné a přesné; (2) informace, které </w:t>
      </w:r>
      <w:r w:rsidR="00FF32B1">
        <w:rPr>
          <w:rFonts w:ascii="Source Sans Pro" w:hAnsi="Source Sans Pro"/>
          <w:sz w:val="21"/>
          <w:szCs w:val="21"/>
        </w:rPr>
        <w:t>PROSPERITA</w:t>
      </w:r>
      <w:r w:rsidR="00A224BF">
        <w:rPr>
          <w:rFonts w:ascii="Source Sans Pro" w:hAnsi="Source Sans Pro"/>
          <w:sz w:val="21"/>
          <w:szCs w:val="21"/>
        </w:rPr>
        <w:t xml:space="preserve"> IS</w:t>
      </w:r>
      <w:r w:rsidRPr="007D5D18">
        <w:rPr>
          <w:rFonts w:ascii="Source Sans Pro" w:hAnsi="Source Sans Pro"/>
          <w:sz w:val="21"/>
          <w:szCs w:val="21"/>
        </w:rPr>
        <w:t xml:space="preserve"> poskytl při uzavírání Smlouvy, jsou ve všech ohledech pravdivé, úplné a přesné a zavazuje se</w:t>
      </w:r>
      <w:r w:rsidR="00B17BFF">
        <w:rPr>
          <w:rFonts w:ascii="Source Sans Pro" w:hAnsi="Source Sans Pro"/>
          <w:sz w:val="21"/>
          <w:szCs w:val="21"/>
        </w:rPr>
        <w:t> </w:t>
      </w:r>
      <w:r w:rsidR="00FF32B1">
        <w:rPr>
          <w:rFonts w:ascii="Source Sans Pro" w:hAnsi="Source Sans Pro"/>
          <w:sz w:val="21"/>
          <w:szCs w:val="21"/>
        </w:rPr>
        <w:t>PROSPERITA</w:t>
      </w:r>
      <w:r w:rsidR="00A224BF">
        <w:rPr>
          <w:rFonts w:ascii="Source Sans Pro" w:hAnsi="Source Sans Pro"/>
          <w:sz w:val="21"/>
          <w:szCs w:val="21"/>
        </w:rPr>
        <w:t xml:space="preserve"> IS</w:t>
      </w:r>
      <w:r w:rsidRPr="007D5D18">
        <w:rPr>
          <w:rFonts w:ascii="Source Sans Pro" w:hAnsi="Source Sans Pro"/>
          <w:sz w:val="21"/>
          <w:szCs w:val="21"/>
        </w:rPr>
        <w:t xml:space="preserve"> bezodkladně písemně vyrozumět o jejich změně</w:t>
      </w:r>
      <w:r w:rsidR="00610C83">
        <w:rPr>
          <w:rFonts w:ascii="Source Sans Pro" w:hAnsi="Source Sans Pro"/>
          <w:sz w:val="21"/>
          <w:szCs w:val="21"/>
        </w:rPr>
        <w:t>;</w:t>
      </w:r>
      <w:r w:rsidRPr="007D5D18">
        <w:rPr>
          <w:rFonts w:ascii="Source Sans Pro" w:hAnsi="Source Sans Pro"/>
          <w:sz w:val="21"/>
          <w:szCs w:val="21"/>
        </w:rPr>
        <w:t xml:space="preserve"> (3</w:t>
      </w:r>
      <w:r w:rsidR="007D5D18" w:rsidRPr="007D5D18">
        <w:rPr>
          <w:rFonts w:ascii="Source Sans Pro" w:hAnsi="Source Sans Pro"/>
          <w:sz w:val="21"/>
          <w:szCs w:val="21"/>
        </w:rPr>
        <w:t>)</w:t>
      </w:r>
      <w:r w:rsidR="00610C83">
        <w:rPr>
          <w:rFonts w:ascii="Source Sans Pro" w:hAnsi="Source Sans Pro"/>
          <w:sz w:val="21"/>
          <w:szCs w:val="21"/>
        </w:rPr>
        <w:t xml:space="preserve"> </w:t>
      </w:r>
      <w:r w:rsidR="007D5D18" w:rsidRPr="007D5D18">
        <w:rPr>
          <w:rFonts w:ascii="Source Sans Pro" w:hAnsi="Source Sans Pro"/>
          <w:sz w:val="21"/>
          <w:szCs w:val="21"/>
        </w:rPr>
        <w:t>je plně svéprávný</w:t>
      </w:r>
      <w:r w:rsidR="00610C83">
        <w:rPr>
          <w:rFonts w:ascii="Source Sans Pro" w:hAnsi="Source Sans Pro"/>
          <w:sz w:val="21"/>
          <w:szCs w:val="21"/>
        </w:rPr>
        <w:t xml:space="preserve"> </w:t>
      </w:r>
      <w:r w:rsidR="007D5D18" w:rsidRPr="007D5D18">
        <w:rPr>
          <w:rFonts w:ascii="Source Sans Pro" w:hAnsi="Source Sans Pro"/>
          <w:sz w:val="21"/>
          <w:szCs w:val="21"/>
        </w:rPr>
        <w:t xml:space="preserve">k uzavření Smlouvy </w:t>
      </w:r>
      <w:r w:rsidRPr="007D5D18">
        <w:rPr>
          <w:rFonts w:ascii="Source Sans Pro" w:hAnsi="Source Sans Pro"/>
          <w:sz w:val="21"/>
          <w:szCs w:val="21"/>
        </w:rPr>
        <w:lastRenderedPageBreak/>
        <w:t>a</w:t>
      </w:r>
      <w:r w:rsidR="00FE29F2">
        <w:rPr>
          <w:rFonts w:ascii="Source Sans Pro" w:hAnsi="Source Sans Pro"/>
          <w:sz w:val="21"/>
          <w:szCs w:val="21"/>
        </w:rPr>
        <w:t> </w:t>
      </w:r>
      <w:r w:rsidRPr="007D5D18">
        <w:rPr>
          <w:rFonts w:ascii="Source Sans Pro" w:hAnsi="Source Sans Pro"/>
          <w:sz w:val="21"/>
          <w:szCs w:val="21"/>
        </w:rPr>
        <w:t xml:space="preserve">výkonu práv a plnění povinností z ní </w:t>
      </w:r>
      <w:r w:rsidRPr="004D3904">
        <w:rPr>
          <w:rFonts w:ascii="Source Sans Pro" w:hAnsi="Source Sans Pro"/>
          <w:sz w:val="21"/>
          <w:szCs w:val="21"/>
        </w:rPr>
        <w:t>plynoucích</w:t>
      </w:r>
      <w:r w:rsidR="00842BD7" w:rsidRPr="004D3904">
        <w:rPr>
          <w:rFonts w:ascii="Source Sans Pro" w:hAnsi="Source Sans Pro"/>
          <w:sz w:val="21"/>
          <w:szCs w:val="21"/>
        </w:rPr>
        <w:t xml:space="preserve"> nebo v případě Investora-nezletilce je tento řádně zastoupen zákonným zástupcem</w:t>
      </w:r>
      <w:r w:rsidRPr="004D3904">
        <w:rPr>
          <w:rFonts w:ascii="Source Sans Pro" w:hAnsi="Source Sans Pro"/>
          <w:sz w:val="21"/>
          <w:szCs w:val="21"/>
        </w:rPr>
        <w:t>; (4) uzavřením Smlouvy</w:t>
      </w:r>
      <w:r w:rsidR="00C77CF5" w:rsidRPr="004D3904">
        <w:rPr>
          <w:rFonts w:ascii="Source Sans Pro" w:hAnsi="Source Sans Pro"/>
          <w:sz w:val="21"/>
          <w:szCs w:val="21"/>
        </w:rPr>
        <w:t xml:space="preserve"> a</w:t>
      </w:r>
      <w:r w:rsidRPr="004D3904">
        <w:rPr>
          <w:rFonts w:ascii="Source Sans Pro" w:hAnsi="Source Sans Pro"/>
          <w:sz w:val="21"/>
          <w:szCs w:val="21"/>
        </w:rPr>
        <w:t xml:space="preserve"> výkonem práv a plněním povinností z ní vyplývajících neporušuje právní předpisy ani jakékoli závazky, jimiž je vázán; (5) si není vědom existence nebo hrozící existence jakýchkoli okolnosti, jako je např. soudní, správní či jiné řízení, jež by mu mohly zabránit ve splnění jeho povinností ze</w:t>
      </w:r>
      <w:r w:rsidR="00FE29F2">
        <w:rPr>
          <w:rFonts w:ascii="Source Sans Pro" w:hAnsi="Source Sans Pro"/>
          <w:sz w:val="21"/>
          <w:szCs w:val="21"/>
        </w:rPr>
        <w:t> </w:t>
      </w:r>
      <w:r w:rsidRPr="004D3904">
        <w:rPr>
          <w:rFonts w:ascii="Source Sans Pro" w:hAnsi="Source Sans Pro"/>
          <w:sz w:val="21"/>
          <w:szCs w:val="21"/>
        </w:rPr>
        <w:t xml:space="preserve">Smlouvy; (6) peněžní prostředky, které mají být použity </w:t>
      </w:r>
      <w:r w:rsidR="0056251D" w:rsidRPr="004D3904">
        <w:rPr>
          <w:rFonts w:ascii="Source Sans Pro" w:hAnsi="Source Sans Pro"/>
          <w:sz w:val="21"/>
          <w:szCs w:val="21"/>
        </w:rPr>
        <w:t>k pořízení Podílových listů</w:t>
      </w:r>
      <w:r w:rsidRPr="004D3904">
        <w:rPr>
          <w:rFonts w:ascii="Source Sans Pro" w:hAnsi="Source Sans Pro"/>
          <w:sz w:val="21"/>
          <w:szCs w:val="21"/>
        </w:rPr>
        <w:t xml:space="preserve">, nepocházejí z trestné činnosti ani neslouží k financování terorismu; (7) manžel(ka) </w:t>
      </w:r>
      <w:r w:rsidR="0056251D" w:rsidRPr="004D3904">
        <w:rPr>
          <w:rFonts w:ascii="Source Sans Pro" w:hAnsi="Source Sans Pro"/>
          <w:sz w:val="21"/>
          <w:szCs w:val="21"/>
        </w:rPr>
        <w:t>Investora</w:t>
      </w:r>
      <w:r w:rsidRPr="004D3904">
        <w:rPr>
          <w:rFonts w:ascii="Source Sans Pro" w:hAnsi="Source Sans Pro"/>
          <w:sz w:val="21"/>
          <w:szCs w:val="21"/>
        </w:rPr>
        <w:t>, jde-li o takový případ, souhlasí s</w:t>
      </w:r>
      <w:r w:rsidR="00FE29F2">
        <w:rPr>
          <w:rFonts w:ascii="Source Sans Pro" w:hAnsi="Source Sans Pro"/>
          <w:sz w:val="21"/>
          <w:szCs w:val="21"/>
        </w:rPr>
        <w:t> </w:t>
      </w:r>
      <w:r w:rsidRPr="004D3904">
        <w:rPr>
          <w:rFonts w:ascii="Source Sans Pro" w:hAnsi="Source Sans Pro"/>
          <w:sz w:val="21"/>
          <w:szCs w:val="21"/>
        </w:rPr>
        <w:t>nakládáním s</w:t>
      </w:r>
      <w:r w:rsidR="0056251D" w:rsidRPr="004D3904">
        <w:rPr>
          <w:rFonts w:ascii="Source Sans Pro" w:hAnsi="Source Sans Pro"/>
          <w:sz w:val="21"/>
          <w:szCs w:val="21"/>
        </w:rPr>
        <w:t> </w:t>
      </w:r>
      <w:r w:rsidRPr="004D3904">
        <w:rPr>
          <w:rFonts w:ascii="Source Sans Pro" w:hAnsi="Source Sans Pro"/>
          <w:sz w:val="21"/>
          <w:szCs w:val="21"/>
        </w:rPr>
        <w:t>prostředky ve společném jmění podle Smlouvy, přesahuje-li rámec běžné správy společného jmění; (8) není osobou, kterou by legislativa USA omezovala v uzavření Smlouvy a plnění povinností a výkonu práv z ní vyplývajících</w:t>
      </w:r>
      <w:r w:rsidR="00610C83">
        <w:rPr>
          <w:rStyle w:val="Znakapoznpodarou"/>
          <w:rFonts w:ascii="Source Sans Pro" w:hAnsi="Source Sans Pro"/>
          <w:sz w:val="21"/>
          <w:szCs w:val="21"/>
        </w:rPr>
        <w:footnoteReference w:id="1"/>
      </w:r>
      <w:r w:rsidRPr="004D3904">
        <w:rPr>
          <w:rFonts w:ascii="Source Sans Pro" w:hAnsi="Source Sans Pro"/>
          <w:sz w:val="21"/>
          <w:szCs w:val="21"/>
        </w:rPr>
        <w:t xml:space="preserve">, ani na takovou osobu nepřevede </w:t>
      </w:r>
      <w:r w:rsidR="0056251D" w:rsidRPr="004D3904">
        <w:rPr>
          <w:rFonts w:ascii="Source Sans Pro" w:hAnsi="Source Sans Pro"/>
          <w:sz w:val="21"/>
          <w:szCs w:val="21"/>
        </w:rPr>
        <w:t>Podílové listy</w:t>
      </w:r>
      <w:r w:rsidRPr="004D3904">
        <w:rPr>
          <w:rFonts w:ascii="Source Sans Pro" w:hAnsi="Source Sans Pro"/>
          <w:sz w:val="21"/>
          <w:szCs w:val="21"/>
        </w:rPr>
        <w:t>, které na základě Smlouvy nabude</w:t>
      </w:r>
      <w:r w:rsidRPr="007D5D18">
        <w:rPr>
          <w:rFonts w:ascii="Source Sans Pro" w:hAnsi="Source Sans Pro"/>
          <w:sz w:val="21"/>
          <w:szCs w:val="21"/>
        </w:rPr>
        <w:t>; (9)</w:t>
      </w:r>
      <w:r w:rsidR="00B17BFF">
        <w:rPr>
          <w:rFonts w:ascii="Source Sans Pro" w:hAnsi="Source Sans Pro"/>
          <w:sz w:val="21"/>
          <w:szCs w:val="21"/>
        </w:rPr>
        <w:t xml:space="preserve">                  </w:t>
      </w:r>
      <w:r w:rsidRPr="007D5D18">
        <w:rPr>
          <w:rFonts w:ascii="Source Sans Pro" w:hAnsi="Source Sans Pro"/>
          <w:sz w:val="21"/>
          <w:szCs w:val="21"/>
        </w:rPr>
        <w:t xml:space="preserve">e-mailová adresa a číslo mobilního telefonu, které uvedl ve Smlouvě, jsou adresou a číslem, které používá a je oprávněn používat pro svoji potřebu v rozsahu postačujícím k jejich využití způsobem podle tohoto prohlášení; (10) má pravidelný přístup na internet; (11) si je vědom toho, že investice do </w:t>
      </w:r>
      <w:r w:rsidR="00610C83">
        <w:rPr>
          <w:rFonts w:ascii="Source Sans Pro" w:hAnsi="Source Sans Pro"/>
          <w:sz w:val="21"/>
          <w:szCs w:val="21"/>
        </w:rPr>
        <w:t>P</w:t>
      </w:r>
      <w:r w:rsidR="00C77CF5">
        <w:rPr>
          <w:rFonts w:ascii="Source Sans Pro" w:hAnsi="Source Sans Pro"/>
          <w:sz w:val="21"/>
          <w:szCs w:val="21"/>
        </w:rPr>
        <w:t>odílových</w:t>
      </w:r>
      <w:r w:rsidRPr="007D5D18">
        <w:rPr>
          <w:rFonts w:ascii="Source Sans Pro" w:hAnsi="Source Sans Pro"/>
          <w:sz w:val="21"/>
          <w:szCs w:val="21"/>
        </w:rPr>
        <w:t xml:space="preserve"> fondů podléhá rizikům, zejména rizikům popsaným ve statutech, že výkonnost v minulosti není spolehlivým ukazatelem budoucích výnosů a že hodnota investičních nástrojů může v čase kolísat, v důsledku čehož návratnost investice do</w:t>
      </w:r>
      <w:r w:rsidR="00FE29F2">
        <w:rPr>
          <w:rFonts w:ascii="Source Sans Pro" w:hAnsi="Source Sans Pro"/>
          <w:sz w:val="21"/>
          <w:szCs w:val="21"/>
        </w:rPr>
        <w:t> </w:t>
      </w:r>
      <w:r w:rsidR="00523FC9">
        <w:rPr>
          <w:rFonts w:ascii="Source Sans Pro" w:hAnsi="Source Sans Pro"/>
          <w:sz w:val="21"/>
          <w:szCs w:val="21"/>
        </w:rPr>
        <w:t>Podílových listů</w:t>
      </w:r>
      <w:r w:rsidRPr="007D5D18">
        <w:rPr>
          <w:rFonts w:ascii="Source Sans Pro" w:hAnsi="Source Sans Pro"/>
          <w:sz w:val="21"/>
          <w:szCs w:val="21"/>
        </w:rPr>
        <w:t xml:space="preserve"> není zaručena; (12) je srozuměn s tím, že </w:t>
      </w:r>
      <w:r w:rsidR="00FF32B1">
        <w:rPr>
          <w:rFonts w:ascii="Source Sans Pro" w:hAnsi="Source Sans Pro"/>
          <w:sz w:val="21"/>
          <w:szCs w:val="21"/>
        </w:rPr>
        <w:t>PROSPERITA</w:t>
      </w:r>
      <w:r w:rsidR="00A224BF">
        <w:rPr>
          <w:rFonts w:ascii="Source Sans Pro" w:hAnsi="Source Sans Pro"/>
          <w:sz w:val="21"/>
          <w:szCs w:val="21"/>
        </w:rPr>
        <w:t xml:space="preserve"> IS</w:t>
      </w:r>
      <w:r w:rsidR="00610C83">
        <w:rPr>
          <w:rFonts w:ascii="Source Sans Pro" w:hAnsi="Source Sans Pro"/>
          <w:sz w:val="21"/>
          <w:szCs w:val="21"/>
        </w:rPr>
        <w:t xml:space="preserve"> </w:t>
      </w:r>
      <w:r w:rsidRPr="007D5D18">
        <w:rPr>
          <w:rFonts w:ascii="Source Sans Pro" w:hAnsi="Source Sans Pro"/>
          <w:sz w:val="21"/>
          <w:szCs w:val="21"/>
        </w:rPr>
        <w:t xml:space="preserve">není při plnění Smlouvy povinna přihlížet k daňové pozici </w:t>
      </w:r>
      <w:r w:rsidR="0056251D" w:rsidRPr="007D5D18">
        <w:rPr>
          <w:rFonts w:ascii="Source Sans Pro" w:hAnsi="Source Sans Pro"/>
          <w:sz w:val="21"/>
          <w:szCs w:val="21"/>
        </w:rPr>
        <w:t>Investora,</w:t>
      </w:r>
      <w:r w:rsidRPr="007D5D18">
        <w:rPr>
          <w:rFonts w:ascii="Source Sans Pro" w:hAnsi="Source Sans Pro"/>
          <w:sz w:val="21"/>
          <w:szCs w:val="21"/>
        </w:rPr>
        <w:t xml:space="preserve"> a že provedené obchody mohou mít vliv na jeho daňový základ a mohou zakládat povinnost uhradit daň z příjmu.</w:t>
      </w:r>
    </w:p>
    <w:p w14:paraId="2DB8946A" w14:textId="77777777" w:rsidR="00937814" w:rsidRPr="008D4B2D" w:rsidRDefault="00937814" w:rsidP="00610C83">
      <w:pPr>
        <w:pStyle w:val="Odstavecseseznamem"/>
        <w:keepNext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ans Pro" w:hAnsi="Source Sans Pro"/>
          <w:i/>
          <w:sz w:val="21"/>
          <w:szCs w:val="21"/>
        </w:rPr>
      </w:pPr>
      <w:r w:rsidRPr="008D4B2D">
        <w:rPr>
          <w:rFonts w:ascii="Source Sans Pro" w:hAnsi="Source Sans Pro"/>
          <w:i/>
          <w:sz w:val="21"/>
          <w:szCs w:val="21"/>
        </w:rPr>
        <w:t xml:space="preserve">Závěrečná </w:t>
      </w:r>
      <w:r w:rsidRPr="008D4B2D">
        <w:rPr>
          <w:rFonts w:ascii="Source Sans Pro" w:hAnsi="Source Sans Pro" w:cstheme="minorHAnsi"/>
          <w:bCs/>
          <w:i/>
          <w:sz w:val="21"/>
          <w:szCs w:val="21"/>
        </w:rPr>
        <w:t>ustanovení</w:t>
      </w:r>
    </w:p>
    <w:p w14:paraId="1D2283A5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Tato Smlouva je vyhotovena ve dvou (2) stejnopisech, z nichž každá Smluvní strana obdrží po jednom vyhotovení.</w:t>
      </w:r>
    </w:p>
    <w:p w14:paraId="50212250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Měnit či doplňovat tuto Smlouvu je možné pouze písemně.</w:t>
      </w:r>
    </w:p>
    <w:p w14:paraId="222E3AF2" w14:textId="77777777" w:rsidR="00937814" w:rsidRPr="008D4B2D" w:rsidRDefault="00937814" w:rsidP="0093781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494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Práva a povinnosti Smluvních stran výslovně neupravená se řídí příslušnými ustanoveními ZISIF, občanského zákoníku, resp. dalšími obecně závaznými právními předpisy.</w:t>
      </w:r>
    </w:p>
    <w:p w14:paraId="62980E42" w14:textId="04ECA67E" w:rsidR="00937814" w:rsidRDefault="00937814" w:rsidP="00937814">
      <w:pPr>
        <w:pStyle w:val="Odstavecseseznamem"/>
        <w:numPr>
          <w:ilvl w:val="1"/>
          <w:numId w:val="1"/>
        </w:numPr>
        <w:suppressAutoHyphens/>
        <w:autoSpaceDE w:val="0"/>
        <w:autoSpaceDN w:val="0"/>
        <w:adjustRightInd w:val="0"/>
        <w:spacing w:after="480" w:line="240" w:lineRule="auto"/>
        <w:ind w:left="850" w:hanging="493"/>
        <w:contextualSpacing w:val="0"/>
        <w:jc w:val="both"/>
        <w:rPr>
          <w:rFonts w:ascii="Source Sans Pro" w:hAnsi="Source Sans Pro"/>
          <w:sz w:val="21"/>
          <w:szCs w:val="21"/>
        </w:rPr>
      </w:pPr>
      <w:r w:rsidRPr="008D4B2D">
        <w:rPr>
          <w:rFonts w:ascii="Source Sans Pro" w:hAnsi="Source Sans Pro"/>
          <w:sz w:val="21"/>
          <w:szCs w:val="21"/>
        </w:rPr>
        <w:t>V případě, že se kterékoliv ustanovení této Smlouvy a/nebo Všeobecných obchodních podmínek ukáže být neplatným, nezákonným či nevynutitelným, ostatní ustanovení nadále zůstávají nedotčena. Smluvní strany se</w:t>
      </w:r>
      <w:r w:rsidR="00B17BFF">
        <w:rPr>
          <w:rFonts w:ascii="Source Sans Pro" w:hAnsi="Source Sans Pro"/>
          <w:sz w:val="21"/>
          <w:szCs w:val="21"/>
        </w:rPr>
        <w:t> </w:t>
      </w:r>
      <w:r w:rsidRPr="008D4B2D">
        <w:rPr>
          <w:rFonts w:ascii="Source Sans Pro" w:hAnsi="Source Sans Pro"/>
          <w:sz w:val="21"/>
          <w:szCs w:val="21"/>
        </w:rPr>
        <w:t>zavazuj</w:t>
      </w:r>
      <w:r w:rsidR="00E90DE5">
        <w:rPr>
          <w:rFonts w:ascii="Source Sans Pro" w:hAnsi="Source Sans Pro"/>
          <w:sz w:val="21"/>
          <w:szCs w:val="21"/>
        </w:rPr>
        <w:t>í</w:t>
      </w:r>
      <w:r w:rsidRPr="008D4B2D">
        <w:rPr>
          <w:rFonts w:ascii="Source Sans Pro" w:hAnsi="Source Sans Pro"/>
          <w:sz w:val="21"/>
          <w:szCs w:val="21"/>
        </w:rPr>
        <w:t>, že nahradí neplatné, nezákonné či nevynutitelné ustanovení ustanovením platným, zákonným či</w:t>
      </w:r>
      <w:r w:rsidR="00B17BFF">
        <w:rPr>
          <w:rFonts w:ascii="Source Sans Pro" w:hAnsi="Source Sans Pro"/>
          <w:sz w:val="21"/>
          <w:szCs w:val="21"/>
        </w:rPr>
        <w:t> </w:t>
      </w:r>
      <w:r w:rsidRPr="008D4B2D">
        <w:rPr>
          <w:rFonts w:ascii="Source Sans Pro" w:hAnsi="Source Sans Pro"/>
          <w:sz w:val="21"/>
          <w:szCs w:val="21"/>
        </w:rPr>
        <w:t>vynutitelným, nebo, nebude-li to možné, alespoň ustanovením s obdobným právním a obchodním smyslem.</w:t>
      </w:r>
    </w:p>
    <w:p w14:paraId="4F36D28B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303BB31F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58852500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70D6BD2B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08FD880F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39AF3467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623C70B8" w14:textId="77777777" w:rsidR="00FD1278" w:rsidRDefault="00FD1278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</w:p>
    <w:p w14:paraId="7E67EA97" w14:textId="72A5EB2F" w:rsidR="00B804DE" w:rsidRPr="00B804DE" w:rsidRDefault="00B804DE" w:rsidP="00B804DE">
      <w:pPr>
        <w:suppressAutoHyphens/>
        <w:autoSpaceDE w:val="0"/>
        <w:autoSpaceDN w:val="0"/>
        <w:adjustRightInd w:val="0"/>
        <w:jc w:val="both"/>
        <w:rPr>
          <w:rFonts w:ascii="Source Sans Pro" w:hAnsi="Source Sans Pro"/>
          <w:i/>
          <w:iCs/>
          <w:sz w:val="21"/>
          <w:szCs w:val="21"/>
        </w:rPr>
      </w:pPr>
      <w:r w:rsidRPr="00B804DE">
        <w:rPr>
          <w:rFonts w:ascii="Source Sans Pro" w:hAnsi="Source Sans Pro"/>
          <w:i/>
          <w:iCs/>
          <w:sz w:val="21"/>
          <w:szCs w:val="21"/>
        </w:rPr>
        <w:t>Přílohy:</w:t>
      </w:r>
    </w:p>
    <w:p w14:paraId="739FA348" w14:textId="77777777" w:rsidR="00B804DE" w:rsidRDefault="00B804DE" w:rsidP="00B804DE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480"/>
        <w:jc w:val="both"/>
        <w:rPr>
          <w:rFonts w:ascii="Source Sans Pro" w:hAnsi="Source Sans Pro"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lastRenderedPageBreak/>
        <w:t xml:space="preserve">Příloha č. 1 - </w:t>
      </w:r>
      <w:r w:rsidRPr="00B804DE">
        <w:rPr>
          <w:rFonts w:ascii="Source Sans Pro" w:hAnsi="Source Sans Pro"/>
          <w:i/>
          <w:iCs/>
          <w:sz w:val="21"/>
          <w:szCs w:val="21"/>
        </w:rPr>
        <w:t>Podílové listy v nabídce pro Investora</w:t>
      </w:r>
    </w:p>
    <w:p w14:paraId="4E47E7E2" w14:textId="77777777" w:rsidR="00B804DE" w:rsidRDefault="00B804DE" w:rsidP="00B804DE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480"/>
        <w:jc w:val="both"/>
        <w:rPr>
          <w:rFonts w:ascii="Source Sans Pro" w:hAnsi="Source Sans Pro"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>Příloha č. 2 – Všeobecné obchodní podmínky</w:t>
      </w:r>
    </w:p>
    <w:p w14:paraId="50DB8148" w14:textId="04078248" w:rsidR="00FD1278" w:rsidRDefault="004510BA" w:rsidP="00FD1278">
      <w:pPr>
        <w:pStyle w:val="Odstavecseseznamem"/>
        <w:numPr>
          <w:ilvl w:val="0"/>
          <w:numId w:val="3"/>
        </w:numPr>
        <w:suppressAutoHyphens/>
        <w:autoSpaceDE w:val="0"/>
        <w:autoSpaceDN w:val="0"/>
        <w:adjustRightInd w:val="0"/>
        <w:spacing w:after="480"/>
        <w:jc w:val="both"/>
        <w:rPr>
          <w:rFonts w:ascii="Source Sans Pro" w:hAnsi="Source Sans Pro"/>
          <w:i/>
          <w:iCs/>
          <w:sz w:val="21"/>
          <w:szCs w:val="21"/>
        </w:rPr>
      </w:pPr>
      <w:r>
        <w:rPr>
          <w:rFonts w:ascii="Source Sans Pro" w:hAnsi="Source Sans Pro"/>
          <w:i/>
          <w:iCs/>
          <w:sz w:val="21"/>
          <w:szCs w:val="21"/>
        </w:rPr>
        <w:t>Příloha č. 3 – P</w:t>
      </w:r>
      <w:r w:rsidR="00B804DE">
        <w:rPr>
          <w:rFonts w:ascii="Source Sans Pro" w:hAnsi="Source Sans Pro"/>
          <w:i/>
          <w:iCs/>
          <w:sz w:val="21"/>
          <w:szCs w:val="21"/>
        </w:rPr>
        <w:t xml:space="preserve">rohlášení </w:t>
      </w:r>
      <w:r>
        <w:rPr>
          <w:rFonts w:ascii="Source Sans Pro" w:hAnsi="Source Sans Pro"/>
          <w:i/>
          <w:iCs/>
          <w:sz w:val="21"/>
          <w:szCs w:val="21"/>
        </w:rPr>
        <w:t>kvalifikovaného i</w:t>
      </w:r>
      <w:r w:rsidR="00B804DE">
        <w:rPr>
          <w:rFonts w:ascii="Source Sans Pro" w:hAnsi="Source Sans Pro"/>
          <w:i/>
          <w:iCs/>
          <w:sz w:val="21"/>
          <w:szCs w:val="21"/>
        </w:rPr>
        <w:t>nvestora</w:t>
      </w:r>
      <w:r>
        <w:rPr>
          <w:rFonts w:ascii="Source Sans Pro" w:hAnsi="Source Sans Pro"/>
          <w:i/>
          <w:iCs/>
          <w:sz w:val="21"/>
          <w:szCs w:val="21"/>
        </w:rPr>
        <w:t xml:space="preserve"> (v případě nabývání Podílových listů fondu kvalifikovaných investorů)</w:t>
      </w:r>
    </w:p>
    <w:p w14:paraId="33623A8C" w14:textId="77777777" w:rsidR="002C6981" w:rsidRPr="00FE29F2" w:rsidRDefault="002C6981" w:rsidP="00FE29F2">
      <w:pPr>
        <w:pStyle w:val="Odstavecseseznamem"/>
        <w:suppressAutoHyphens/>
        <w:autoSpaceDE w:val="0"/>
        <w:autoSpaceDN w:val="0"/>
        <w:adjustRightInd w:val="0"/>
        <w:spacing w:after="480"/>
        <w:jc w:val="both"/>
        <w:rPr>
          <w:rFonts w:ascii="Source Sans Pro" w:hAnsi="Source Sans Pro"/>
          <w:i/>
          <w:iCs/>
          <w:sz w:val="21"/>
          <w:szCs w:val="21"/>
        </w:rPr>
      </w:pPr>
    </w:p>
    <w:tbl>
      <w:tblPr>
        <w:tblW w:w="0" w:type="auto"/>
        <w:tblInd w:w="127" w:type="dxa"/>
        <w:tblLook w:val="01E0" w:firstRow="1" w:lastRow="1" w:firstColumn="1" w:lastColumn="1" w:noHBand="0" w:noVBand="0"/>
      </w:tblPr>
      <w:tblGrid>
        <w:gridCol w:w="4961"/>
        <w:gridCol w:w="5529"/>
      </w:tblGrid>
      <w:tr w:rsidR="00937814" w:rsidRPr="008D4B2D" w14:paraId="30D7B58D" w14:textId="77777777" w:rsidTr="00C94819">
        <w:trPr>
          <w:trHeight w:val="423"/>
        </w:trPr>
        <w:tc>
          <w:tcPr>
            <w:tcW w:w="4961" w:type="dxa"/>
            <w:tcBorders>
              <w:top w:val="single" w:sz="12" w:space="0" w:color="00B0F0"/>
              <w:left w:val="single" w:sz="12" w:space="0" w:color="00B0F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0C727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Source Sans Pro" w:hAnsi="Source Sans Pro" w:cstheme="minorHAnsi"/>
                <w:sz w:val="21"/>
                <w:szCs w:val="21"/>
              </w:rPr>
            </w:pPr>
            <w:r w:rsidRPr="008D4B2D">
              <w:rPr>
                <w:rFonts w:ascii="Source Sans Pro" w:hAnsi="Source Sans Pro"/>
                <w:sz w:val="18"/>
                <w:szCs w:val="20"/>
              </w:rPr>
              <w:br w:type="page"/>
            </w:r>
            <w:r w:rsidRPr="008D4B2D">
              <w:rPr>
                <w:rFonts w:ascii="Source Sans Pro" w:hAnsi="Source Sans Pro" w:cstheme="minorHAnsi"/>
                <w:sz w:val="21"/>
                <w:szCs w:val="21"/>
              </w:rPr>
              <w:t xml:space="preserve">Datum podpisu    </w:t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"/>
                  </w:textInput>
                </w:ffData>
              </w:fldChar>
            </w:r>
            <w:r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</w:r>
            <w:r w:rsidR="00402492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separate"/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5529" w:type="dxa"/>
            <w:tcBorders>
              <w:top w:val="single" w:sz="12" w:space="0" w:color="00B0F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B0F0"/>
            </w:tcBorders>
            <w:vAlign w:val="center"/>
          </w:tcPr>
          <w:p w14:paraId="1A65075A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Source Sans Pro" w:hAnsi="Source Sans Pro" w:cstheme="minorHAnsi"/>
                <w:sz w:val="21"/>
                <w:szCs w:val="21"/>
              </w:rPr>
            </w:pPr>
            <w:r w:rsidRPr="008D4B2D">
              <w:rPr>
                <w:rFonts w:ascii="Source Sans Pro" w:hAnsi="Source Sans Pro" w:cstheme="minorHAnsi"/>
                <w:sz w:val="21"/>
                <w:szCs w:val="21"/>
              </w:rPr>
              <w:t xml:space="preserve">Datum podpisu    </w:t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"/>
                  </w:textInput>
                </w:ffData>
              </w:fldChar>
            </w:r>
            <w:r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</w:r>
            <w:r w:rsidR="00402492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separate"/>
            </w:r>
            <w:r w:rsidR="004B3BD2" w:rsidRPr="008D4B2D">
              <w:rPr>
                <w:rFonts w:ascii="Source Sans Pro" w:hAnsi="Source Sans Pro" w:cstheme="minorHAnsi"/>
                <w:b/>
                <w:bCs/>
                <w:sz w:val="20"/>
                <w:szCs w:val="22"/>
              </w:rPr>
              <w:fldChar w:fldCharType="end"/>
            </w:r>
          </w:p>
        </w:tc>
      </w:tr>
      <w:tr w:rsidR="00937814" w:rsidRPr="008D4B2D" w14:paraId="77BFC408" w14:textId="77777777" w:rsidTr="00C94819">
        <w:trPr>
          <w:trHeight w:val="1518"/>
        </w:trPr>
        <w:tc>
          <w:tcPr>
            <w:tcW w:w="4961" w:type="dxa"/>
            <w:vMerge w:val="restart"/>
            <w:tcBorders>
              <w:top w:val="single" w:sz="4" w:space="0" w:color="A6A6A6" w:themeColor="background1" w:themeShade="A6"/>
              <w:left w:val="single" w:sz="12" w:space="0" w:color="00B0F0"/>
              <w:right w:val="single" w:sz="4" w:space="0" w:color="A6A6A6" w:themeColor="background1" w:themeShade="A6"/>
            </w:tcBorders>
          </w:tcPr>
          <w:p w14:paraId="5E5CC25B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spacing w:before="720"/>
              <w:jc w:val="center"/>
              <w:rPr>
                <w:rFonts w:ascii="Source Sans Pro" w:hAnsi="Source Sans Pro" w:cstheme="minorHAnsi"/>
                <w:color w:val="A6A6A6" w:themeColor="background1" w:themeShade="A6"/>
                <w:sz w:val="21"/>
                <w:szCs w:val="21"/>
              </w:rPr>
            </w:pPr>
            <w:r w:rsidRPr="008D4B2D">
              <w:rPr>
                <w:rFonts w:ascii="Source Sans Pro" w:hAnsi="Source Sans Pro" w:cstheme="minorHAnsi"/>
                <w:color w:val="A6A6A6" w:themeColor="background1" w:themeShade="A6"/>
                <w:sz w:val="21"/>
                <w:szCs w:val="21"/>
              </w:rPr>
              <w:t>……………………………………………………………..</w:t>
            </w:r>
          </w:p>
          <w:p w14:paraId="2798F89F" w14:textId="77777777" w:rsidR="00937814" w:rsidRPr="008D4B2D" w:rsidRDefault="00FF32B1" w:rsidP="004510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sz w:val="21"/>
                <w:szCs w:val="21"/>
              </w:rPr>
            </w:pPr>
            <w:r>
              <w:rPr>
                <w:rFonts w:ascii="Source Sans Pro" w:hAnsi="Source Sans Pro" w:cstheme="minorHAnsi"/>
                <w:sz w:val="21"/>
                <w:szCs w:val="21"/>
              </w:rPr>
              <w:t>PROSPERITA</w:t>
            </w:r>
            <w:r w:rsidR="00A224BF">
              <w:rPr>
                <w:rFonts w:ascii="Source Sans Pro" w:hAnsi="Source Sans Pro"/>
                <w:sz w:val="21"/>
                <w:szCs w:val="21"/>
              </w:rPr>
              <w:t xml:space="preserve"> IS</w:t>
            </w:r>
            <w:r w:rsidR="00937814" w:rsidRPr="008D4B2D">
              <w:rPr>
                <w:rFonts w:ascii="Source Sans Pro" w:hAnsi="Source Sans Pro" w:cstheme="minorHAnsi"/>
                <w:sz w:val="21"/>
                <w:szCs w:val="21"/>
              </w:rPr>
              <w:br/>
            </w:r>
          </w:p>
          <w:p w14:paraId="3286C441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B0F0"/>
            </w:tcBorders>
          </w:tcPr>
          <w:p w14:paraId="7723B8F1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spacing w:before="720"/>
              <w:jc w:val="center"/>
              <w:rPr>
                <w:rFonts w:ascii="Source Sans Pro" w:hAnsi="Source Sans Pro" w:cstheme="minorHAnsi"/>
                <w:color w:val="A6A6A6" w:themeColor="background1" w:themeShade="A6"/>
                <w:sz w:val="21"/>
                <w:szCs w:val="21"/>
              </w:rPr>
            </w:pPr>
            <w:r w:rsidRPr="008D4B2D">
              <w:rPr>
                <w:rFonts w:ascii="Source Sans Pro" w:hAnsi="Source Sans Pro" w:cstheme="minorHAnsi"/>
                <w:color w:val="A6A6A6" w:themeColor="background1" w:themeShade="A6"/>
                <w:sz w:val="21"/>
                <w:szCs w:val="21"/>
              </w:rPr>
              <w:t>……………………………………………………………..</w:t>
            </w:r>
          </w:p>
          <w:p w14:paraId="307AF2C2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spacing w:after="240"/>
              <w:jc w:val="center"/>
              <w:rPr>
                <w:rFonts w:ascii="Source Sans Pro" w:hAnsi="Source Sans Pro" w:cstheme="minorHAnsi"/>
                <w:sz w:val="21"/>
                <w:szCs w:val="21"/>
              </w:rPr>
            </w:pPr>
            <w:r w:rsidRPr="008D4B2D">
              <w:rPr>
                <w:rFonts w:ascii="Source Sans Pro" w:hAnsi="Source Sans Pro" w:cstheme="minorHAnsi"/>
                <w:sz w:val="21"/>
                <w:szCs w:val="21"/>
              </w:rPr>
              <w:t>Investor</w:t>
            </w:r>
          </w:p>
        </w:tc>
      </w:tr>
      <w:tr w:rsidR="00937814" w:rsidRPr="008D4B2D" w14:paraId="072B75A1" w14:textId="77777777" w:rsidTr="00C94819">
        <w:trPr>
          <w:trHeight w:val="2650"/>
        </w:trPr>
        <w:tc>
          <w:tcPr>
            <w:tcW w:w="4961" w:type="dxa"/>
            <w:vMerge/>
            <w:tcBorders>
              <w:left w:val="single" w:sz="12" w:space="0" w:color="00B0F0"/>
              <w:bottom w:val="single" w:sz="12" w:space="0" w:color="00B0F0"/>
              <w:right w:val="single" w:sz="4" w:space="0" w:color="A6A6A6" w:themeColor="background1" w:themeShade="A6"/>
            </w:tcBorders>
            <w:vAlign w:val="center"/>
          </w:tcPr>
          <w:p w14:paraId="12D052A8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rPr>
                <w:rFonts w:ascii="Source Sans Pro" w:hAnsi="Source Sans Pro" w:cstheme="minorHAnsi"/>
                <w:color w:val="A6A6A6" w:themeColor="background1" w:themeShade="A6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B0F0"/>
              <w:right w:val="single" w:sz="12" w:space="0" w:color="00B0F0"/>
            </w:tcBorders>
            <w:shd w:val="clear" w:color="auto" w:fill="F2F2F2" w:themeFill="background1" w:themeFillShade="F2"/>
          </w:tcPr>
          <w:p w14:paraId="5CFFB24C" w14:textId="77777777" w:rsidR="00937814" w:rsidRPr="008D4B2D" w:rsidRDefault="00937814" w:rsidP="004510BA">
            <w:pPr>
              <w:suppressAutoHyphens/>
              <w:autoSpaceDE w:val="0"/>
              <w:autoSpaceDN w:val="0"/>
              <w:adjustRightInd w:val="0"/>
              <w:spacing w:before="120" w:after="120"/>
              <w:ind w:left="34"/>
              <w:rPr>
                <w:rFonts w:ascii="Source Sans Pro" w:hAnsi="Source Sans Pro" w:cstheme="minorHAnsi"/>
                <w:b/>
                <w:sz w:val="20"/>
                <w:szCs w:val="21"/>
              </w:rPr>
            </w:pPr>
            <w:r w:rsidRPr="008D4B2D">
              <w:rPr>
                <w:rFonts w:ascii="Source Sans Pro" w:hAnsi="Source Sans Pro" w:cstheme="minorHAnsi"/>
                <w:b/>
                <w:sz w:val="20"/>
                <w:szCs w:val="21"/>
              </w:rPr>
              <w:t>Způsob ověření podpisu Investora:</w:t>
            </w:r>
          </w:p>
          <w:p w14:paraId="58680173" w14:textId="77777777" w:rsidR="00937814" w:rsidRPr="008D4B2D" w:rsidRDefault="004B3BD2" w:rsidP="004510BA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60"/>
              <w:ind w:left="34"/>
              <w:rPr>
                <w:rFonts w:ascii="Source Sans Pro" w:eastAsia="Calibri" w:hAnsi="Source Sans Pro"/>
                <w:sz w:val="20"/>
                <w:szCs w:val="21"/>
                <w:lang w:eastAsia="en-US"/>
              </w:rPr>
            </w:pP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Zaškrtávací1"/>
            <w:r w:rsidR="00937814"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instrText xml:space="preserve"> FORMCHECKBOX </w:instrText>
            </w:r>
            <w:r w:rsidR="00402492">
              <w:rPr>
                <w:rFonts w:ascii="Source Sans Pro" w:eastAsia="Calibri" w:hAnsi="Source Sans Pro"/>
                <w:sz w:val="21"/>
                <w:szCs w:val="21"/>
                <w:lang w:eastAsia="en-US"/>
              </w:rPr>
            </w:r>
            <w:r w:rsidR="00402492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separate"/>
            </w: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end"/>
            </w:r>
            <w:bookmarkEnd w:id="1"/>
            <w:r w:rsidR="00937814"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tab/>
            </w:r>
            <w:r w:rsidR="00937814" w:rsidRPr="008D4B2D">
              <w:rPr>
                <w:rFonts w:ascii="Source Sans Pro" w:eastAsia="Calibri" w:hAnsi="Source Sans Pro"/>
                <w:sz w:val="20"/>
                <w:szCs w:val="21"/>
                <w:lang w:eastAsia="en-US"/>
              </w:rPr>
              <w:t>úředně ověřený podpis</w:t>
            </w:r>
          </w:p>
          <w:p w14:paraId="290C6B93" w14:textId="08D2D421" w:rsidR="00937814" w:rsidRPr="008D4B2D" w:rsidRDefault="004B3BD2" w:rsidP="004510BA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441" w:hanging="407"/>
              <w:rPr>
                <w:rFonts w:ascii="Source Sans Pro" w:eastAsia="Calibri" w:hAnsi="Source Sans Pro"/>
                <w:sz w:val="21"/>
                <w:szCs w:val="21"/>
                <w:lang w:eastAsia="en-US"/>
              </w:rPr>
            </w:pP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7814"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instrText xml:space="preserve"> FORMCHECKBOX </w:instrText>
            </w:r>
            <w:r w:rsidR="00402492">
              <w:rPr>
                <w:rFonts w:ascii="Source Sans Pro" w:eastAsia="Calibri" w:hAnsi="Source Sans Pro"/>
                <w:sz w:val="21"/>
                <w:szCs w:val="21"/>
                <w:lang w:eastAsia="en-US"/>
              </w:rPr>
            </w:r>
            <w:r w:rsidR="00402492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separate"/>
            </w: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fldChar w:fldCharType="end"/>
            </w:r>
            <w:r w:rsidR="00937814"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tab/>
            </w:r>
            <w:r w:rsidR="00937814" w:rsidRPr="008D4B2D">
              <w:rPr>
                <w:rFonts w:ascii="Source Sans Pro" w:eastAsia="Calibri" w:hAnsi="Source Sans Pro"/>
                <w:sz w:val="20"/>
                <w:szCs w:val="21"/>
                <w:lang w:eastAsia="en-US"/>
              </w:rPr>
              <w:t xml:space="preserve">za </w:t>
            </w:r>
            <w:r w:rsidR="00937814">
              <w:rPr>
                <w:rFonts w:ascii="Source Sans Pro" w:hAnsi="Source Sans Pro" w:cstheme="minorHAnsi"/>
                <w:sz w:val="21"/>
                <w:szCs w:val="21"/>
              </w:rPr>
              <w:t>PROSPERITA</w:t>
            </w:r>
            <w:r w:rsidR="00A224BF">
              <w:rPr>
                <w:rFonts w:ascii="Source Sans Pro" w:hAnsi="Source Sans Pro"/>
                <w:sz w:val="21"/>
                <w:szCs w:val="21"/>
              </w:rPr>
              <w:t xml:space="preserve"> IS</w:t>
            </w:r>
            <w:r w:rsidR="00937814">
              <w:rPr>
                <w:rFonts w:ascii="Source Sans Pro" w:eastAsia="Calibri" w:hAnsi="Source Sans Pro"/>
                <w:sz w:val="20"/>
                <w:szCs w:val="21"/>
                <w:lang w:eastAsia="en-US"/>
              </w:rPr>
              <w:t>,</w:t>
            </w:r>
            <w:r w:rsidR="00937814" w:rsidRPr="008D4B2D">
              <w:rPr>
                <w:rFonts w:ascii="Source Sans Pro" w:eastAsia="Calibri" w:hAnsi="Source Sans Pro"/>
                <w:sz w:val="20"/>
                <w:szCs w:val="21"/>
                <w:lang w:eastAsia="en-US"/>
              </w:rPr>
              <w:t xml:space="preserve"> ověřil:</w:t>
            </w:r>
          </w:p>
          <w:p w14:paraId="5C87B53A" w14:textId="77777777" w:rsidR="00937814" w:rsidRPr="008D4B2D" w:rsidRDefault="00937814" w:rsidP="004510BA">
            <w:pPr>
              <w:tabs>
                <w:tab w:val="left" w:pos="459"/>
                <w:tab w:val="right" w:pos="4003"/>
              </w:tabs>
              <w:suppressAutoHyphens/>
              <w:autoSpaceDE w:val="0"/>
              <w:autoSpaceDN w:val="0"/>
              <w:adjustRightInd w:val="0"/>
              <w:spacing w:before="360" w:after="240"/>
              <w:ind w:left="34"/>
              <w:rPr>
                <w:rFonts w:ascii="Source Sans Pro" w:hAnsi="Source Sans Pro" w:cs="Calibri"/>
                <w:color w:val="000000"/>
                <w:sz w:val="20"/>
                <w:szCs w:val="21"/>
              </w:rPr>
            </w:pPr>
            <w:r w:rsidRPr="008D4B2D">
              <w:rPr>
                <w:rFonts w:ascii="Source Sans Pro" w:eastAsia="Calibri" w:hAnsi="Source Sans Pro"/>
                <w:sz w:val="21"/>
                <w:szCs w:val="21"/>
                <w:lang w:eastAsia="en-US"/>
              </w:rPr>
              <w:tab/>
            </w:r>
            <w:r w:rsidRPr="008D4B2D">
              <w:rPr>
                <w:rFonts w:ascii="Source Sans Pro" w:hAnsi="Source Sans Pro" w:cs="Calibri"/>
                <w:color w:val="000000"/>
                <w:sz w:val="20"/>
                <w:szCs w:val="21"/>
              </w:rPr>
              <w:t xml:space="preserve">jméno a příjmení </w:t>
            </w:r>
            <w:r w:rsidRPr="008D4B2D">
              <w:rPr>
                <w:rFonts w:ascii="Source Sans Pro" w:hAnsi="Source Sans Pro" w:cs="Calibri"/>
                <w:color w:val="000000"/>
                <w:sz w:val="20"/>
                <w:szCs w:val="21"/>
              </w:rPr>
              <w:tab/>
              <w:t>……………………………………….</w:t>
            </w:r>
          </w:p>
          <w:p w14:paraId="5D404F34" w14:textId="77777777" w:rsidR="00937814" w:rsidRPr="008D4B2D" w:rsidRDefault="00937814" w:rsidP="00C94819">
            <w:pPr>
              <w:tabs>
                <w:tab w:val="left" w:pos="459"/>
                <w:tab w:val="right" w:pos="4003"/>
              </w:tabs>
              <w:suppressAutoHyphens/>
              <w:autoSpaceDE w:val="0"/>
              <w:autoSpaceDN w:val="0"/>
              <w:adjustRightInd w:val="0"/>
              <w:spacing w:before="360" w:after="240"/>
              <w:ind w:left="34"/>
              <w:rPr>
                <w:rFonts w:ascii="Source Sans Pro" w:hAnsi="Source Sans Pro" w:cs="Calibri"/>
                <w:color w:val="000000"/>
                <w:sz w:val="20"/>
                <w:szCs w:val="21"/>
              </w:rPr>
            </w:pPr>
            <w:r w:rsidRPr="008D4B2D">
              <w:rPr>
                <w:rFonts w:ascii="Source Sans Pro" w:hAnsi="Source Sans Pro" w:cs="Calibri"/>
                <w:color w:val="000000"/>
                <w:sz w:val="20"/>
                <w:szCs w:val="21"/>
              </w:rPr>
              <w:tab/>
              <w:t xml:space="preserve">podpis </w:t>
            </w:r>
            <w:r w:rsidRPr="008D4B2D">
              <w:rPr>
                <w:rFonts w:ascii="Source Sans Pro" w:hAnsi="Source Sans Pro" w:cs="Calibri"/>
                <w:color w:val="000000"/>
                <w:sz w:val="20"/>
                <w:szCs w:val="21"/>
              </w:rPr>
              <w:tab/>
              <w:t>……………………………………….</w:t>
            </w:r>
          </w:p>
        </w:tc>
      </w:tr>
    </w:tbl>
    <w:p w14:paraId="294C5F02" w14:textId="77777777" w:rsidR="00937814" w:rsidRPr="008D4B2D" w:rsidRDefault="00937814" w:rsidP="00937814">
      <w:pPr>
        <w:suppressAutoHyphens/>
        <w:rPr>
          <w:rFonts w:ascii="Source Sans Pro" w:hAnsi="Source Sans Pro"/>
          <w:sz w:val="18"/>
          <w:szCs w:val="20"/>
        </w:rPr>
      </w:pPr>
    </w:p>
    <w:p w14:paraId="71E58812" w14:textId="77777777" w:rsidR="00937814" w:rsidRPr="008D4B2D" w:rsidRDefault="00937814" w:rsidP="00937814">
      <w:pPr>
        <w:suppressAutoHyphens/>
        <w:rPr>
          <w:rFonts w:ascii="Source Sans Pro" w:hAnsi="Source Sans Pro"/>
          <w:sz w:val="18"/>
          <w:szCs w:val="20"/>
        </w:rPr>
        <w:sectPr w:rsidR="00937814" w:rsidRPr="008D4B2D" w:rsidSect="004510B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567" w:bottom="1135" w:left="567" w:header="907" w:footer="709" w:gutter="0"/>
          <w:cols w:space="708"/>
          <w:docGrid w:linePitch="360"/>
        </w:sectPr>
      </w:pPr>
    </w:p>
    <w:p w14:paraId="0DA20B29" w14:textId="5ED8307A" w:rsidR="00937814" w:rsidRPr="008D4B2D" w:rsidRDefault="00402492" w:rsidP="00937814">
      <w:pPr>
        <w:pageBreakBefore/>
        <w:autoSpaceDE w:val="0"/>
        <w:autoSpaceDN w:val="0"/>
        <w:adjustRightInd w:val="0"/>
        <w:spacing w:after="240"/>
        <w:jc w:val="center"/>
        <w:rPr>
          <w:rFonts w:ascii="Source Sans Pro" w:hAnsi="Source Sans Pro" w:cstheme="minorHAnsi"/>
          <w:b/>
          <w:bCs/>
          <w:color w:val="808080" w:themeColor="background1" w:themeShade="80"/>
          <w:szCs w:val="22"/>
        </w:rPr>
      </w:pPr>
      <w:r>
        <w:rPr>
          <w:rFonts w:ascii="Source Sans Pro" w:hAnsi="Source Sans Pro" w:cstheme="minorHAnsi"/>
          <w:bCs/>
          <w:noProof/>
          <w:color w:val="808080" w:themeColor="background1" w:themeShade="8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65E16C0B" wp14:editId="4608E8CF">
                <wp:simplePos x="0" y="0"/>
                <wp:positionH relativeFrom="column">
                  <wp:posOffset>4968875</wp:posOffset>
                </wp:positionH>
                <wp:positionV relativeFrom="page">
                  <wp:posOffset>9469120</wp:posOffset>
                </wp:positionV>
                <wp:extent cx="1600200" cy="228600"/>
                <wp:effectExtent l="0" t="0" r="0" b="0"/>
                <wp:wrapNone/>
                <wp:docPr id="598966513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D2A82F" w14:textId="77777777" w:rsidR="00C936EF" w:rsidRDefault="00C936EF" w:rsidP="00937814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16C0B"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6" type="#_x0000_t202" style="position:absolute;left:0;text-align:left;margin-left:391.25pt;margin-top:745.6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" o:allowoverlap="f" filled="f" stroked="f">
                <v:textbox>
                  <w:txbxContent>
                    <w:p w14:paraId="73D2A82F" w14:textId="77777777" w:rsidR="00C936EF" w:rsidRDefault="00C936EF" w:rsidP="00937814">
                      <w:pPr>
                        <w:jc w:val="right"/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37814" w:rsidRPr="008D4B2D">
        <w:rPr>
          <w:rFonts w:ascii="Source Sans Pro" w:hAnsi="Source Sans Pro" w:cstheme="minorHAnsi"/>
          <w:bCs/>
          <w:color w:val="808080" w:themeColor="background1" w:themeShade="80"/>
          <w:szCs w:val="28"/>
        </w:rPr>
        <w:t>Příloha č. 1</w:t>
      </w:r>
    </w:p>
    <w:p w14:paraId="1C92D7AC" w14:textId="77777777" w:rsidR="00610C83" w:rsidRDefault="00937814" w:rsidP="00937814">
      <w:pPr>
        <w:autoSpaceDE w:val="0"/>
        <w:autoSpaceDN w:val="0"/>
        <w:adjustRightInd w:val="0"/>
        <w:spacing w:before="120" w:after="480"/>
        <w:jc w:val="center"/>
        <w:rPr>
          <w:rFonts w:ascii="Source Sans Pro" w:hAnsi="Source Sans Pro" w:cstheme="minorHAnsi"/>
          <w:b/>
          <w:bCs/>
          <w:sz w:val="28"/>
          <w:szCs w:val="22"/>
        </w:rPr>
      </w:pPr>
      <w:r>
        <w:rPr>
          <w:rFonts w:ascii="Source Sans Pro" w:hAnsi="Source Sans Pro" w:cstheme="minorHAnsi"/>
          <w:b/>
          <w:bCs/>
          <w:sz w:val="28"/>
          <w:szCs w:val="22"/>
        </w:rPr>
        <w:t>Podílové listy</w:t>
      </w:r>
      <w:r w:rsidRPr="008D4B2D">
        <w:rPr>
          <w:rFonts w:ascii="Source Sans Pro" w:hAnsi="Source Sans Pro" w:cstheme="minorHAnsi"/>
          <w:b/>
          <w:bCs/>
          <w:sz w:val="28"/>
          <w:szCs w:val="22"/>
        </w:rPr>
        <w:t xml:space="preserve"> v nabídce pro Investora</w:t>
      </w:r>
    </w:p>
    <w:p w14:paraId="4868A8AB" w14:textId="65FEC440" w:rsidR="00937814" w:rsidRPr="00610C83" w:rsidRDefault="00402492" w:rsidP="00610C83">
      <w:pPr>
        <w:autoSpaceDE w:val="0"/>
        <w:autoSpaceDN w:val="0"/>
        <w:adjustRightInd w:val="0"/>
        <w:spacing w:before="120" w:after="480"/>
        <w:rPr>
          <w:rFonts w:ascii="Source Sans Pro" w:hAnsi="Source Sans Pro" w:cstheme="minorHAnsi"/>
          <w:b/>
          <w:bCs/>
          <w:sz w:val="20"/>
          <w:szCs w:val="20"/>
        </w:rPr>
      </w:pPr>
      <w:r>
        <w:rPr>
          <w:rFonts w:ascii="Source Sans Pro" w:hAnsi="Source Sans Pro" w:cs="Calibri"/>
          <w:noProof/>
          <w:color w:val="7F7F7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3FADA2F" wp14:editId="7D3143B0">
                <wp:simplePos x="0" y="0"/>
                <wp:positionH relativeFrom="column">
                  <wp:posOffset>4968875</wp:posOffset>
                </wp:positionH>
                <wp:positionV relativeFrom="page">
                  <wp:posOffset>9469120</wp:posOffset>
                </wp:positionV>
                <wp:extent cx="1600200" cy="228600"/>
                <wp:effectExtent l="0" t="0" r="0" b="0"/>
                <wp:wrapNone/>
                <wp:docPr id="627131655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863A7" w14:textId="77777777" w:rsidR="00C936EF" w:rsidRDefault="00C936EF" w:rsidP="00937814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DA2F" id="Textové pole 19" o:spid="_x0000_s1027" type="#_x0000_t202" style="position:absolute;margin-left:391.25pt;margin-top:745.6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" o:allowoverlap="f" filled="f" stroked="f">
                <v:textbox>
                  <w:txbxContent>
                    <w:p w14:paraId="360863A7" w14:textId="77777777" w:rsidR="00C936EF" w:rsidRDefault="00C936EF" w:rsidP="00937814">
                      <w:pPr>
                        <w:jc w:val="right"/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10C83" w:rsidRPr="00610C83">
        <w:rPr>
          <w:rFonts w:ascii="Source Sans Pro" w:hAnsi="Source Sans Pro" w:cstheme="minorHAnsi"/>
          <w:b/>
          <w:bCs/>
          <w:sz w:val="20"/>
          <w:szCs w:val="20"/>
        </w:rPr>
        <w:t>Speciální fondy kolektivního investování:</w:t>
      </w:r>
    </w:p>
    <w:tbl>
      <w:tblPr>
        <w:tblStyle w:val="Tabulkaseznamu31"/>
        <w:tblW w:w="10931" w:type="dxa"/>
        <w:tblInd w:w="-1291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1E0" w:firstRow="1" w:lastRow="1" w:firstColumn="1" w:lastColumn="1" w:noHBand="0" w:noVBand="0"/>
      </w:tblPr>
      <w:tblGrid>
        <w:gridCol w:w="4395"/>
        <w:gridCol w:w="3260"/>
        <w:gridCol w:w="992"/>
        <w:gridCol w:w="2284"/>
      </w:tblGrid>
      <w:tr w:rsidR="00343BFE" w:rsidRPr="008D4B2D" w14:paraId="49D54124" w14:textId="77777777" w:rsidTr="00610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21B7106" w14:textId="77777777" w:rsidR="00937814" w:rsidRPr="008D4B2D" w:rsidRDefault="00937814" w:rsidP="003B4A81">
            <w:pPr>
              <w:suppressAutoHyphens/>
              <w:rPr>
                <w:rFonts w:ascii="Source Sans Pro" w:hAnsi="Source Sans Pro" w:cstheme="minorHAnsi"/>
                <w:b w:val="0"/>
                <w:bCs w:val="0"/>
                <w:sz w:val="20"/>
                <w:szCs w:val="20"/>
              </w:rPr>
            </w:pPr>
            <w:r w:rsidRPr="008D4B2D">
              <w:rPr>
                <w:rFonts w:ascii="Source Sans Pro" w:hAnsi="Source Sans Pro" w:cstheme="minorHAnsi"/>
                <w:sz w:val="20"/>
                <w:szCs w:val="20"/>
              </w:rPr>
              <w:t>Identifikace cenného papíru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1CBE945" w14:textId="77777777" w:rsidR="00937814" w:rsidRPr="008D4B2D" w:rsidRDefault="00937814" w:rsidP="003B4A81">
            <w:pPr>
              <w:suppressAutoHyphens/>
              <w:rPr>
                <w:rFonts w:ascii="Source Sans Pro" w:hAnsi="Source Sans Pro" w:cstheme="minorHAnsi"/>
                <w:b w:val="0"/>
                <w:bCs w:val="0"/>
                <w:sz w:val="20"/>
                <w:szCs w:val="20"/>
              </w:rPr>
            </w:pPr>
            <w:r w:rsidRPr="008D4B2D">
              <w:rPr>
                <w:rFonts w:ascii="Source Sans Pro" w:hAnsi="Source Sans Pro" w:cstheme="minorHAnsi"/>
                <w:sz w:val="20"/>
                <w:szCs w:val="20"/>
              </w:rPr>
              <w:t>Údaje pro platbu</w:t>
            </w:r>
          </w:p>
        </w:tc>
        <w:tc>
          <w:tcPr>
            <w:tcW w:w="992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6C0B9BC" w14:textId="77777777" w:rsidR="00937814" w:rsidRPr="008D4B2D" w:rsidRDefault="00937814" w:rsidP="003B4A81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bCs w:val="0"/>
                <w:sz w:val="20"/>
                <w:szCs w:val="20"/>
              </w:rPr>
            </w:pPr>
            <w:r w:rsidRPr="008D4B2D">
              <w:rPr>
                <w:rFonts w:ascii="Source Sans Pro" w:hAnsi="Source Sans Pro" w:cstheme="minorHAnsi"/>
                <w:sz w:val="20"/>
                <w:szCs w:val="20"/>
              </w:rPr>
              <w:t>Měna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84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righ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4AA22794" w14:textId="77777777" w:rsidR="00937814" w:rsidRPr="008D4B2D" w:rsidRDefault="00937814" w:rsidP="003B4A81">
            <w:pPr>
              <w:suppressAutoHyphens/>
              <w:rPr>
                <w:rFonts w:ascii="Source Sans Pro" w:hAnsi="Source Sans Pro" w:cstheme="minorHAnsi"/>
                <w:b w:val="0"/>
                <w:bCs w:val="0"/>
                <w:sz w:val="20"/>
                <w:szCs w:val="20"/>
              </w:rPr>
            </w:pPr>
            <w:r w:rsidRPr="008D4B2D">
              <w:rPr>
                <w:rFonts w:ascii="Source Sans Pro" w:hAnsi="Source Sans Pro" w:cstheme="minorHAnsi"/>
                <w:sz w:val="20"/>
                <w:szCs w:val="20"/>
              </w:rPr>
              <w:t xml:space="preserve">Depozitář </w:t>
            </w:r>
          </w:p>
        </w:tc>
      </w:tr>
      <w:tr w:rsidR="00937814" w:rsidRPr="00E01AA9" w14:paraId="53DC09CA" w14:textId="77777777" w:rsidTr="00610C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395" w:type="dxa"/>
            <w:tcBorders>
              <w:top w:val="nil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1530DCE5" w14:textId="77777777" w:rsidR="00937814" w:rsidRDefault="00937814" w:rsidP="003B4A81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Cs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>Fond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  <w:t xml:space="preserve">PROSPERITA investiční společnost, a.s., </w:t>
            </w:r>
          </w:p>
          <w:p w14:paraId="0E96F65D" w14:textId="77777777" w:rsidR="00937814" w:rsidRPr="00E01AA9" w:rsidRDefault="00937814" w:rsidP="003B4A81">
            <w:pPr>
              <w:tabs>
                <w:tab w:val="left" w:pos="701"/>
              </w:tabs>
              <w:suppressAutoHyphens/>
              <w:spacing w:line="360" w:lineRule="auto"/>
              <w:ind w:firstLine="701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>otevřený podílový fond globální</w:t>
            </w:r>
          </w:p>
          <w:p w14:paraId="507617F7" w14:textId="77777777" w:rsidR="00937814" w:rsidRPr="00E01AA9" w:rsidRDefault="00937814" w:rsidP="003B4A81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 xml:space="preserve">ISIN 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  <w:t>CZ0008471695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5D8231D3" w14:textId="170612D6" w:rsidR="00BB6AED" w:rsidRDefault="00BB6AED" w:rsidP="00BB6AED">
            <w:pPr>
              <w:tabs>
                <w:tab w:val="left" w:pos="850"/>
              </w:tabs>
              <w:suppressAutoHyphens/>
              <w:rPr>
                <w:rFonts w:ascii="Source Sans Pro" w:hAnsi="Source Sans Pro"/>
                <w:b w:val="0"/>
                <w:sz w:val="20"/>
                <w:szCs w:val="20"/>
              </w:rPr>
            </w:pPr>
            <w:r>
              <w:rPr>
                <w:rFonts w:ascii="Source Sans Pro" w:hAnsi="Source Sans Pro"/>
                <w:b w:val="0"/>
                <w:sz w:val="20"/>
                <w:szCs w:val="20"/>
              </w:rPr>
              <w:t xml:space="preserve">č. </w:t>
            </w:r>
            <w:r w:rsidR="002C53A3" w:rsidRPr="002C53A3">
              <w:rPr>
                <w:rFonts w:ascii="Source Sans Pro" w:hAnsi="Source Sans Pro"/>
                <w:b w:val="0"/>
                <w:sz w:val="20"/>
                <w:szCs w:val="20"/>
              </w:rPr>
              <w:t>8408/2700</w:t>
            </w:r>
          </w:p>
          <w:p w14:paraId="66BE5659" w14:textId="77777777" w:rsidR="00BB6AED" w:rsidRDefault="00BB6AED" w:rsidP="00BB6AED">
            <w:pPr>
              <w:tabs>
                <w:tab w:val="left" w:pos="850"/>
              </w:tabs>
              <w:suppressAutoHyphens/>
              <w:rPr>
                <w:rFonts w:ascii="Source Sans Pro" w:hAnsi="Source Sans Pro"/>
                <w:b w:val="0"/>
                <w:sz w:val="20"/>
                <w:szCs w:val="20"/>
              </w:rPr>
            </w:pPr>
          </w:p>
          <w:p w14:paraId="2F038759" w14:textId="37BD74D0" w:rsidR="00BB6AED" w:rsidRDefault="00BB6AED" w:rsidP="00BB6AED">
            <w:pPr>
              <w:tabs>
                <w:tab w:val="left" w:pos="850"/>
              </w:tabs>
              <w:suppressAutoHyphens/>
              <w:rPr>
                <w:rFonts w:ascii="Source Sans Pro" w:hAnsi="Source Sans Pro"/>
                <w:b w:val="0"/>
                <w:sz w:val="20"/>
                <w:szCs w:val="20"/>
              </w:rPr>
            </w:pPr>
            <w:r w:rsidRPr="00BB6AED">
              <w:rPr>
                <w:rFonts w:ascii="Source Sans Pro" w:hAnsi="Source Sans Pro"/>
                <w:b w:val="0"/>
                <w:sz w:val="20"/>
                <w:szCs w:val="20"/>
              </w:rPr>
              <w:t xml:space="preserve">č. </w:t>
            </w:r>
            <w:r w:rsidR="002C53A3" w:rsidRPr="002C53A3">
              <w:rPr>
                <w:rFonts w:ascii="Source Sans Pro" w:hAnsi="Source Sans Pro"/>
                <w:b w:val="0"/>
                <w:sz w:val="20"/>
                <w:szCs w:val="20"/>
              </w:rPr>
              <w:t>1388083360/2700</w:t>
            </w:r>
          </w:p>
          <w:p w14:paraId="356C3434" w14:textId="77777777" w:rsidR="00BB6AED" w:rsidRDefault="00BB6AED" w:rsidP="00BB6AED">
            <w:pPr>
              <w:tabs>
                <w:tab w:val="left" w:pos="850"/>
              </w:tabs>
              <w:suppressAutoHyphens/>
              <w:rPr>
                <w:rFonts w:ascii="Source Sans Pro" w:hAnsi="Source Sans Pro"/>
                <w:b w:val="0"/>
                <w:sz w:val="20"/>
                <w:szCs w:val="20"/>
              </w:rPr>
            </w:pPr>
          </w:p>
          <w:p w14:paraId="131B84B0" w14:textId="3FFD5FB2" w:rsidR="00937814" w:rsidRPr="00BB6AED" w:rsidRDefault="002C53A3" w:rsidP="00BB6AED">
            <w:pPr>
              <w:tabs>
                <w:tab w:val="left" w:pos="850"/>
              </w:tabs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>
              <w:rPr>
                <w:rFonts w:ascii="Source Sans Pro" w:hAnsi="Source Sans Pro"/>
                <w:b w:val="0"/>
                <w:sz w:val="20"/>
                <w:szCs w:val="20"/>
              </w:rPr>
              <w:t xml:space="preserve">č. </w:t>
            </w:r>
            <w:r w:rsidRPr="002C53A3">
              <w:rPr>
                <w:rFonts w:ascii="Source Sans Pro" w:hAnsi="Source Sans Pro"/>
                <w:b w:val="0"/>
                <w:sz w:val="20"/>
                <w:szCs w:val="20"/>
              </w:rPr>
              <w:t xml:space="preserve">1388083379/2700 </w:t>
            </w:r>
            <w:r w:rsidR="004B3BD2" w:rsidRPr="00BB6AED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 w:rsidR="00937814" w:rsidRPr="00BB6AED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="004B3BD2" w:rsidRPr="00BB6AED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21BE0697" w14:textId="77777777" w:rsidR="00BB6AED" w:rsidRDefault="00BB6AED" w:rsidP="00BB6AED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BB6AED">
              <w:rPr>
                <w:rFonts w:ascii="Source Sans Pro" w:hAnsi="Source Sans Pro" w:cstheme="minorHAnsi"/>
                <w:b w:val="0"/>
                <w:sz w:val="20"/>
                <w:szCs w:val="22"/>
              </w:rPr>
              <w:t>CZK</w:t>
            </w:r>
          </w:p>
          <w:p w14:paraId="120FA09B" w14:textId="77777777" w:rsidR="00BB6AED" w:rsidRPr="00BB6AED" w:rsidRDefault="00BB6AED" w:rsidP="00BB6AED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</w:p>
          <w:p w14:paraId="7C91144D" w14:textId="77777777" w:rsidR="00BB6AED" w:rsidRDefault="00BB6AED" w:rsidP="00BB6AED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BB6AED">
              <w:rPr>
                <w:rFonts w:ascii="Source Sans Pro" w:hAnsi="Source Sans Pro" w:cstheme="minorHAnsi"/>
                <w:b w:val="0"/>
                <w:sz w:val="20"/>
                <w:szCs w:val="22"/>
              </w:rPr>
              <w:t>USD</w:t>
            </w:r>
          </w:p>
          <w:p w14:paraId="64C4BE70" w14:textId="77777777" w:rsidR="00BB6AED" w:rsidRPr="00BB6AED" w:rsidRDefault="00BB6AED" w:rsidP="00BB6AED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</w:p>
          <w:p w14:paraId="6ACAC140" w14:textId="77777777" w:rsidR="00937814" w:rsidRPr="00E01AA9" w:rsidRDefault="00BB6AED" w:rsidP="00BB6AED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BB6AED">
              <w:rPr>
                <w:rFonts w:ascii="Source Sans Pro" w:hAnsi="Source Sans Pro" w:cstheme="minorHAnsi"/>
                <w:b w:val="0"/>
                <w:sz w:val="20"/>
                <w:szCs w:val="22"/>
              </w:rPr>
              <w:t>EUR</w:t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="00937814"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2"/>
              </w:rPr>
            </w:r>
            <w:r w:rsidR="00402492">
              <w:rPr>
                <w:rFonts w:ascii="Source Sans Pro" w:hAnsi="Source Sans Pro" w:cstheme="minorHAnsi"/>
                <w:sz w:val="20"/>
                <w:szCs w:val="22"/>
              </w:rPr>
              <w:fldChar w:fldCharType="separate"/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end"/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84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F64AA09" w14:textId="207AC301" w:rsidR="00937814" w:rsidRPr="00610C83" w:rsidRDefault="002C53A3" w:rsidP="003B4A81">
            <w:pPr>
              <w:suppressAutoHyphens/>
              <w:spacing w:before="60"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UniCredit Bank Czech Republic and Slovakia, a.s</w:t>
            </w:r>
            <w:r>
              <w:rPr>
                <w:rFonts w:ascii="Source Sans Pro" w:hAnsi="Source Sans Pro" w:cstheme="minorHAnsi"/>
                <w:b w:val="0"/>
                <w:sz w:val="20"/>
                <w:szCs w:val="20"/>
              </w:rPr>
              <w:t>.</w:t>
            </w:r>
            <w:r w:rsidR="004B3BD2" w:rsidRPr="00610C83">
              <w:rPr>
                <w:rFonts w:ascii="Source Sans Pro" w:hAnsi="Source Sans Pro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="00937814" w:rsidRPr="00610C83">
              <w:rPr>
                <w:rFonts w:ascii="Source Sans Pro" w:hAnsi="Source Sans Pro" w:cstheme="minorHAnsi"/>
                <w:b w:val="0"/>
                <w:sz w:val="20"/>
                <w:szCs w:val="22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2"/>
              </w:rPr>
            </w:r>
            <w:r w:rsidR="00402492">
              <w:rPr>
                <w:rFonts w:ascii="Source Sans Pro" w:hAnsi="Source Sans Pro" w:cstheme="minorHAnsi"/>
                <w:sz w:val="20"/>
                <w:szCs w:val="22"/>
              </w:rPr>
              <w:fldChar w:fldCharType="separate"/>
            </w:r>
            <w:r w:rsidR="004B3BD2" w:rsidRPr="00610C83">
              <w:rPr>
                <w:rFonts w:ascii="Source Sans Pro" w:hAnsi="Source Sans Pro" w:cstheme="minorHAnsi"/>
                <w:sz w:val="20"/>
                <w:szCs w:val="22"/>
              </w:rPr>
              <w:fldChar w:fldCharType="end"/>
            </w:r>
          </w:p>
        </w:tc>
      </w:tr>
    </w:tbl>
    <w:p w14:paraId="3B70613A" w14:textId="77777777" w:rsidR="00937814" w:rsidRDefault="00937814" w:rsidP="00937814">
      <w:pPr>
        <w:suppressAutoHyphens/>
        <w:jc w:val="center"/>
        <w:rPr>
          <w:rFonts w:ascii="Source Sans Pro" w:hAnsi="Source Sans Pro"/>
          <w:bCs/>
          <w:sz w:val="18"/>
        </w:rPr>
      </w:pPr>
    </w:p>
    <w:p w14:paraId="614EB58D" w14:textId="77777777" w:rsidR="00610C83" w:rsidRDefault="00610C83" w:rsidP="00937814">
      <w:pPr>
        <w:suppressAutoHyphens/>
        <w:jc w:val="center"/>
        <w:rPr>
          <w:rFonts w:ascii="Source Sans Pro" w:hAnsi="Source Sans Pro"/>
          <w:bCs/>
          <w:sz w:val="18"/>
        </w:rPr>
      </w:pPr>
    </w:p>
    <w:tbl>
      <w:tblPr>
        <w:tblStyle w:val="Tabulkaseznamu31"/>
        <w:tblpPr w:leftFromText="141" w:rightFromText="141" w:vertAnchor="text" w:horzAnchor="margin" w:tblpXSpec="center" w:tblpY="133"/>
        <w:tblOverlap w:val="never"/>
        <w:tblW w:w="10774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1E0" w:firstRow="1" w:lastRow="1" w:firstColumn="1" w:lastColumn="1" w:noHBand="0" w:noVBand="0"/>
      </w:tblPr>
      <w:tblGrid>
        <w:gridCol w:w="4380"/>
        <w:gridCol w:w="3133"/>
        <w:gridCol w:w="851"/>
        <w:gridCol w:w="2410"/>
      </w:tblGrid>
      <w:tr w:rsidR="00610C83" w:rsidRPr="00E01AA9" w14:paraId="0D9A1BA3" w14:textId="77777777" w:rsidTr="00610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397C701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Identifikace cenného papíru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0BA309B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Údaje pro platbu</w:t>
            </w:r>
          </w:p>
        </w:tc>
        <w:tc>
          <w:tcPr>
            <w:tcW w:w="851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51E76979" w14:textId="77777777" w:rsidR="00610C83" w:rsidRPr="00E01AA9" w:rsidRDefault="00610C83" w:rsidP="00C936EF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Měna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10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righ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35C62584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 xml:space="preserve">Depozitář </w:t>
            </w:r>
          </w:p>
        </w:tc>
      </w:tr>
      <w:tr w:rsidR="00610C83" w:rsidRPr="00E01AA9" w14:paraId="249980BD" w14:textId="77777777" w:rsidTr="00610C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380" w:type="dxa"/>
            <w:tcBorders>
              <w:top w:val="nil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6C22F828" w14:textId="77777777" w:rsidR="00610C83" w:rsidRPr="00E01AA9" w:rsidRDefault="00610C83" w:rsidP="00C936EF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>Fond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  <w:t>Indexit, otevřený podílový fond</w:t>
            </w:r>
          </w:p>
          <w:p w14:paraId="1496FC5D" w14:textId="77777777" w:rsidR="00610C83" w:rsidRPr="00E01AA9" w:rsidRDefault="00610C83" w:rsidP="00C936EF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 xml:space="preserve">ISIN 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  <w:t>CZ0008477395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3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7F5C2990" w14:textId="77777777" w:rsid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>č. 2102/2700</w:t>
            </w: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ab/>
            </w: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ab/>
            </w:r>
          </w:p>
          <w:p w14:paraId="0DB378D8" w14:textId="77777777" w:rsidR="00971F87" w:rsidRP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</w:p>
          <w:p w14:paraId="392FAFF1" w14:textId="77777777" w:rsid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>č. 1388006736/2700</w:t>
            </w: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ab/>
            </w:r>
          </w:p>
          <w:p w14:paraId="757D703D" w14:textId="77777777" w:rsid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</w:p>
          <w:p w14:paraId="6847BD22" w14:textId="77777777" w:rsid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>č. 1388006744/2700</w:t>
            </w: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ab/>
            </w:r>
          </w:p>
          <w:p w14:paraId="232FADA0" w14:textId="77777777" w:rsidR="00971F87" w:rsidRPr="00971F87" w:rsidRDefault="00971F87" w:rsidP="00971F87">
            <w:pPr>
              <w:ind w:left="17"/>
              <w:rPr>
                <w:rFonts w:ascii="Source Sans Pro" w:hAnsi="Source Sans Pro"/>
                <w:b w:val="0"/>
                <w:sz w:val="20"/>
                <w:szCs w:val="20"/>
              </w:rPr>
            </w:pPr>
          </w:p>
          <w:p w14:paraId="772498A8" w14:textId="77777777" w:rsidR="00610C83" w:rsidRPr="00E01AA9" w:rsidRDefault="00971F87" w:rsidP="00971F87">
            <w:pPr>
              <w:tabs>
                <w:tab w:val="left" w:pos="850"/>
              </w:tabs>
              <w:suppressAutoHyphens/>
              <w:ind w:left="17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>č. 1388006752/2700</w:t>
            </w:r>
            <w:r w:rsidRPr="00971F87">
              <w:rPr>
                <w:rFonts w:ascii="Source Sans Pro" w:hAnsi="Source Sans Pro"/>
                <w:b w:val="0"/>
                <w:sz w:val="20"/>
                <w:szCs w:val="20"/>
              </w:rPr>
              <w:tab/>
            </w:r>
            <w:r w:rsidRPr="00971F87">
              <w:rPr>
                <w:rFonts w:ascii="Source Sans Pro" w:hAnsi="Source Sans Pro" w:cstheme="minorHAnsi"/>
                <w:b w:val="0"/>
                <w:sz w:val="20"/>
                <w:szCs w:val="20"/>
              </w:rPr>
              <w:t xml:space="preserve"> </w:t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 w:rsidR="00610C83"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2"/>
              </w:rPr>
            </w:r>
            <w:r w:rsidR="00402492">
              <w:rPr>
                <w:rFonts w:ascii="Source Sans Pro" w:hAnsi="Source Sans Pro" w:cstheme="minorHAnsi"/>
                <w:sz w:val="20"/>
                <w:szCs w:val="22"/>
              </w:rPr>
              <w:fldChar w:fldCharType="separate"/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52015473" w14:textId="77777777" w:rsidR="00971F87" w:rsidRP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 w:cstheme="minorHAnsi"/>
                <w:b w:val="0"/>
                <w:sz w:val="20"/>
                <w:szCs w:val="22"/>
              </w:rPr>
              <w:t>CZK</w:t>
            </w:r>
          </w:p>
          <w:p w14:paraId="18119D84" w14:textId="77777777" w:rsid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</w:p>
          <w:p w14:paraId="76D48D58" w14:textId="77777777" w:rsidR="00971F87" w:rsidRP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 w:cstheme="minorHAnsi"/>
                <w:b w:val="0"/>
                <w:sz w:val="20"/>
                <w:szCs w:val="22"/>
              </w:rPr>
              <w:t>EUR</w:t>
            </w:r>
          </w:p>
          <w:p w14:paraId="533F523E" w14:textId="77777777" w:rsid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</w:p>
          <w:p w14:paraId="3F42F64E" w14:textId="77777777" w:rsidR="00971F87" w:rsidRP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 w:cstheme="minorHAnsi"/>
                <w:b w:val="0"/>
                <w:sz w:val="20"/>
                <w:szCs w:val="22"/>
              </w:rPr>
              <w:t>USD</w:t>
            </w:r>
          </w:p>
          <w:p w14:paraId="06EFE9C1" w14:textId="77777777" w:rsidR="00971F87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</w:p>
          <w:p w14:paraId="3CE7354E" w14:textId="77777777" w:rsidR="00610C83" w:rsidRPr="00E01AA9" w:rsidRDefault="00971F87" w:rsidP="00971F87">
            <w:pPr>
              <w:suppressAutoHyphens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 w:cstheme="minorHAnsi"/>
                <w:b w:val="0"/>
                <w:sz w:val="20"/>
                <w:szCs w:val="22"/>
              </w:rPr>
              <w:t>CHF</w:t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="00610C83"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2"/>
              </w:rPr>
            </w:r>
            <w:r w:rsidR="00402492">
              <w:rPr>
                <w:rFonts w:ascii="Source Sans Pro" w:hAnsi="Source Sans Pro" w:cstheme="minorHAnsi"/>
                <w:sz w:val="20"/>
                <w:szCs w:val="22"/>
              </w:rPr>
              <w:fldChar w:fldCharType="separate"/>
            </w:r>
            <w:r w:rsidR="004B3BD2" w:rsidRPr="00E01AA9">
              <w:rPr>
                <w:rFonts w:ascii="Source Sans Pro" w:hAnsi="Source Sans Pro" w:cstheme="minorHAnsi"/>
                <w:sz w:val="20"/>
                <w:szCs w:val="22"/>
              </w:rPr>
              <w:fldChar w:fldCharType="end"/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10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F4C0EA" w14:textId="77777777" w:rsidR="00610C83" w:rsidRPr="00971F87" w:rsidRDefault="00971F87" w:rsidP="00C936EF">
            <w:pPr>
              <w:suppressAutoHyphens/>
              <w:spacing w:before="60" w:line="360" w:lineRule="auto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UniCredit Bank Czech Republic and Slovakia, a.s</w:t>
            </w:r>
            <w:r>
              <w:rPr>
                <w:rFonts w:ascii="Source Sans Pro" w:hAnsi="Source Sans Pro" w:cstheme="minorHAnsi"/>
                <w:b w:val="0"/>
                <w:sz w:val="20"/>
                <w:szCs w:val="20"/>
              </w:rPr>
              <w:t>.</w:t>
            </w:r>
            <w:r w:rsidR="004B3BD2" w:rsidRPr="00971F87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="00610C83" w:rsidRPr="00971F87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="004B3BD2" w:rsidRPr="00971F87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</w:tc>
      </w:tr>
    </w:tbl>
    <w:p w14:paraId="2FECA130" w14:textId="77777777" w:rsidR="00971F87" w:rsidRPr="004A6729" w:rsidRDefault="00971F87" w:rsidP="00BB6AED">
      <w:pPr>
        <w:rPr>
          <w:rFonts w:ascii="Source Sans Pro" w:hAnsi="Source Sans Pro"/>
          <w:sz w:val="22"/>
          <w:szCs w:val="22"/>
        </w:rPr>
      </w:pPr>
    </w:p>
    <w:p w14:paraId="23F06FB4" w14:textId="77777777" w:rsidR="002403CD" w:rsidRDefault="002403CD" w:rsidP="00937814">
      <w:pPr>
        <w:suppressAutoHyphens/>
        <w:jc w:val="center"/>
        <w:rPr>
          <w:rFonts w:ascii="Source Sans Pro" w:hAnsi="Source Sans Pro"/>
          <w:bCs/>
          <w:sz w:val="18"/>
        </w:rPr>
      </w:pPr>
    </w:p>
    <w:p w14:paraId="59FA07E2" w14:textId="165B9BDD" w:rsidR="002403CD" w:rsidRPr="00610C83" w:rsidRDefault="00402492" w:rsidP="00610C83">
      <w:pPr>
        <w:autoSpaceDE w:val="0"/>
        <w:autoSpaceDN w:val="0"/>
        <w:adjustRightInd w:val="0"/>
        <w:spacing w:before="120" w:after="240"/>
        <w:rPr>
          <w:rFonts w:ascii="Source Sans Pro" w:hAnsi="Source Sans Pro" w:cstheme="minorHAnsi"/>
          <w:b/>
          <w:bCs/>
          <w:sz w:val="20"/>
          <w:szCs w:val="20"/>
        </w:rPr>
      </w:pPr>
      <w:r>
        <w:rPr>
          <w:rFonts w:ascii="Source Sans Pro" w:hAnsi="Source Sans Pro" w:cs="Calibri"/>
          <w:noProof/>
          <w:color w:val="7F7F7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1990FE0A" wp14:editId="52014908">
                <wp:simplePos x="0" y="0"/>
                <wp:positionH relativeFrom="column">
                  <wp:posOffset>4968875</wp:posOffset>
                </wp:positionH>
                <wp:positionV relativeFrom="page">
                  <wp:posOffset>9469120</wp:posOffset>
                </wp:positionV>
                <wp:extent cx="1600200" cy="228600"/>
                <wp:effectExtent l="0" t="0" r="0" b="0"/>
                <wp:wrapNone/>
                <wp:docPr id="2134908153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29066C" w14:textId="77777777" w:rsidR="00C936EF" w:rsidRDefault="00C936EF" w:rsidP="00610C83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FE0A" id="Textové pole 17" o:spid="_x0000_s1028" type="#_x0000_t202" style="position:absolute;margin-left:391.25pt;margin-top:745.6pt;width:12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" o:allowoverlap="f" filled="f" stroked="f">
                <v:textbox>
                  <w:txbxContent>
                    <w:p w14:paraId="0F29066C" w14:textId="77777777" w:rsidR="00C936EF" w:rsidRDefault="00C936EF" w:rsidP="00610C83">
                      <w:pPr>
                        <w:jc w:val="right"/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10C83">
        <w:rPr>
          <w:rFonts w:ascii="Source Sans Pro" w:hAnsi="Source Sans Pro" w:cstheme="minorHAnsi"/>
          <w:b/>
          <w:bCs/>
          <w:sz w:val="20"/>
          <w:szCs w:val="20"/>
        </w:rPr>
        <w:t>Fondy kvalifikovaných investorů</w:t>
      </w:r>
      <w:r w:rsidR="00610C83" w:rsidRPr="00610C83">
        <w:rPr>
          <w:rFonts w:ascii="Source Sans Pro" w:hAnsi="Source Sans Pro" w:cstheme="minorHAnsi"/>
          <w:b/>
          <w:bCs/>
          <w:sz w:val="20"/>
          <w:szCs w:val="20"/>
        </w:rPr>
        <w:t>:</w:t>
      </w:r>
    </w:p>
    <w:tbl>
      <w:tblPr>
        <w:tblStyle w:val="Tabulkaseznamu31"/>
        <w:tblpPr w:leftFromText="141" w:rightFromText="141" w:vertAnchor="text" w:horzAnchor="margin" w:tblpXSpec="center" w:tblpY="339"/>
        <w:tblOverlap w:val="never"/>
        <w:tblW w:w="10900" w:type="dxa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1E0" w:firstRow="1" w:lastRow="1" w:firstColumn="1" w:lastColumn="1" w:noHBand="0" w:noVBand="0"/>
      </w:tblPr>
      <w:tblGrid>
        <w:gridCol w:w="4537"/>
        <w:gridCol w:w="3260"/>
        <w:gridCol w:w="992"/>
        <w:gridCol w:w="2111"/>
      </w:tblGrid>
      <w:tr w:rsidR="00610C83" w:rsidRPr="00E01AA9" w14:paraId="4B56D484" w14:textId="77777777" w:rsidTr="00C93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80D4B7B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Identifikace cenného papíru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61159A7A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Údaje pro platbu</w:t>
            </w:r>
          </w:p>
        </w:tc>
        <w:tc>
          <w:tcPr>
            <w:tcW w:w="992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4D430A3" w14:textId="77777777" w:rsidR="00610C83" w:rsidRPr="00E01AA9" w:rsidRDefault="00610C83" w:rsidP="00C936EF">
            <w:p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>Měna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11" w:type="dxa"/>
            <w:tcBorders>
              <w:top w:val="single" w:sz="12" w:space="0" w:color="A6A6A6" w:themeColor="background1" w:themeShade="A6"/>
              <w:left w:val="single" w:sz="4" w:space="0" w:color="FFFFFF" w:themeColor="background1"/>
              <w:right w:val="single" w:sz="12" w:space="0" w:color="A6A6A6" w:themeColor="background1" w:themeShade="A6"/>
            </w:tcBorders>
            <w:shd w:val="clear" w:color="auto" w:fill="00B0F0"/>
            <w:vAlign w:val="center"/>
          </w:tcPr>
          <w:p w14:paraId="2B5A896D" w14:textId="77777777" w:rsidR="00610C83" w:rsidRPr="00E01AA9" w:rsidRDefault="00610C83" w:rsidP="00C936EF">
            <w:pPr>
              <w:suppressAutoHyphens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0"/>
              </w:rPr>
              <w:t xml:space="preserve">Depozitář </w:t>
            </w:r>
          </w:p>
        </w:tc>
      </w:tr>
      <w:tr w:rsidR="002C53A3" w:rsidRPr="00E01AA9" w14:paraId="0CC80311" w14:textId="77777777" w:rsidTr="00C936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537" w:type="dxa"/>
            <w:tcBorders>
              <w:top w:val="nil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5D23B573" w14:textId="77777777" w:rsidR="002C53A3" w:rsidRDefault="002C53A3" w:rsidP="002C53A3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Cs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>Fond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  <w:t xml:space="preserve">PROSPERITA investiční společnost, a.s., </w:t>
            </w:r>
          </w:p>
          <w:p w14:paraId="3DF4F364" w14:textId="77777777" w:rsidR="002C53A3" w:rsidRDefault="002C53A3" w:rsidP="002C53A3">
            <w:pPr>
              <w:tabs>
                <w:tab w:val="left" w:pos="701"/>
              </w:tabs>
              <w:suppressAutoHyphens/>
              <w:spacing w:line="360" w:lineRule="auto"/>
              <w:ind w:firstLine="701"/>
              <w:rPr>
                <w:rFonts w:ascii="Source Sans Pro" w:hAnsi="Source Sans Pro" w:cstheme="minorHAnsi"/>
                <w:bCs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 xml:space="preserve">FKI industriálních nemovitostí, otevřený </w:t>
            </w:r>
          </w:p>
          <w:p w14:paraId="792A0B68" w14:textId="77777777" w:rsidR="002C53A3" w:rsidRPr="00E01AA9" w:rsidRDefault="002C53A3" w:rsidP="002C53A3">
            <w:pPr>
              <w:tabs>
                <w:tab w:val="left" w:pos="701"/>
              </w:tabs>
              <w:suppressAutoHyphens/>
              <w:spacing w:line="360" w:lineRule="auto"/>
              <w:ind w:firstLine="701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>podílový fond</w:t>
            </w:r>
          </w:p>
          <w:p w14:paraId="5D048AF1" w14:textId="77777777" w:rsidR="002C53A3" w:rsidRPr="00E01AA9" w:rsidRDefault="002C53A3" w:rsidP="002C53A3">
            <w:pPr>
              <w:tabs>
                <w:tab w:val="left" w:pos="701"/>
              </w:tabs>
              <w:suppressAutoHyphens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 xml:space="preserve">ISIN </w:t>
            </w:r>
            <w:r w:rsidRPr="00E01AA9">
              <w:rPr>
                <w:rFonts w:ascii="Source Sans Pro" w:hAnsi="Source Sans Pro" w:cstheme="minorHAnsi"/>
                <w:b w:val="0"/>
                <w:sz w:val="20"/>
                <w:szCs w:val="22"/>
              </w:rPr>
              <w:tab/>
              <w:t>CZ0008474061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12532AA0" w14:textId="33D2D7AF" w:rsidR="002C53A3" w:rsidRPr="00873A32" w:rsidRDefault="002C53A3" w:rsidP="002C53A3">
            <w:pPr>
              <w:tabs>
                <w:tab w:val="left" w:pos="850"/>
              </w:tabs>
              <w:suppressAutoHyphens/>
              <w:spacing w:before="60" w:line="360" w:lineRule="auto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t xml:space="preserve">č. </w:t>
            </w:r>
            <w:r>
              <w:rPr>
                <w:rFonts w:ascii="Source Sans Pro" w:hAnsi="Source Sans Pro"/>
                <w:b w:val="0"/>
                <w:sz w:val="20"/>
                <w:szCs w:val="20"/>
              </w:rPr>
              <w:t>4204/2700</w:t>
            </w:r>
            <w:r w:rsidRPr="00873A32">
              <w:rPr>
                <w:rFonts w:ascii="Source Sans Pro" w:hAnsi="Source Sans Pro"/>
                <w:b w:val="0"/>
                <w:sz w:val="20"/>
                <w:szCs w:val="20"/>
              </w:rPr>
              <w:t xml:space="preserve"> </w:t>
            </w: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tab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  <w:p w14:paraId="1B970542" w14:textId="77777777" w:rsidR="002C53A3" w:rsidRPr="00873A32" w:rsidRDefault="002C53A3" w:rsidP="002C53A3">
            <w:pPr>
              <w:tabs>
                <w:tab w:val="left" w:pos="850"/>
              </w:tabs>
              <w:autoSpaceDE w:val="0"/>
              <w:autoSpaceDN w:val="0"/>
              <w:adjustRightInd w:val="0"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tab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  <w:p w14:paraId="0BB1733F" w14:textId="77777777" w:rsidR="002C53A3" w:rsidRPr="00873A32" w:rsidRDefault="002C53A3" w:rsidP="002C53A3">
            <w:pPr>
              <w:tabs>
                <w:tab w:val="left" w:pos="850"/>
              </w:tabs>
              <w:suppressAutoHyphens/>
              <w:spacing w:line="360" w:lineRule="auto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4" w:space="0" w:color="808080" w:themeColor="background1" w:themeShade="80"/>
            </w:tcBorders>
          </w:tcPr>
          <w:p w14:paraId="319EE931" w14:textId="77777777" w:rsidR="002C53A3" w:rsidRPr="00873A32" w:rsidRDefault="002C53A3" w:rsidP="002C53A3">
            <w:pPr>
              <w:suppressAutoHyphens/>
              <w:spacing w:before="6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b w:val="0"/>
                <w:sz w:val="20"/>
                <w:szCs w:val="20"/>
              </w:rPr>
            </w:pP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t>CZK</w:t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Pr="00873A32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Pr="00873A32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11" w:type="dxa"/>
            <w:tcBorders>
              <w:top w:val="nil"/>
              <w:left w:val="single" w:sz="4" w:space="0" w:color="808080" w:themeColor="background1" w:themeShade="8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864C435" w14:textId="0EB652DF" w:rsidR="002C53A3" w:rsidRPr="00873A32" w:rsidRDefault="002C53A3" w:rsidP="002C53A3">
            <w:pPr>
              <w:suppressAutoHyphens/>
              <w:spacing w:before="60" w:line="360" w:lineRule="auto"/>
              <w:rPr>
                <w:rFonts w:ascii="Source Sans Pro" w:hAnsi="Source Sans Pro" w:cstheme="minorHAnsi"/>
                <w:b w:val="0"/>
                <w:sz w:val="20"/>
                <w:szCs w:val="22"/>
              </w:rPr>
            </w:pPr>
            <w:r w:rsidRPr="00971F87">
              <w:rPr>
                <w:rFonts w:ascii="Source Sans Pro" w:hAnsi="Source Sans Pro"/>
                <w:b w:val="0"/>
                <w:sz w:val="20"/>
                <w:szCs w:val="20"/>
                <w:shd w:val="clear" w:color="auto" w:fill="FFFFFF"/>
              </w:rPr>
              <w:t>UniCredit Bank Czech Republic and Slovakia, a.s</w:t>
            </w:r>
            <w:r>
              <w:rPr>
                <w:rFonts w:ascii="Source Sans Pro" w:hAnsi="Source Sans Pro" w:cstheme="minorHAnsi"/>
                <w:b w:val="0"/>
                <w:sz w:val="20"/>
                <w:szCs w:val="20"/>
              </w:rPr>
              <w:t>.</w:t>
            </w:r>
            <w:r w:rsidRPr="00971F87">
              <w:rPr>
                <w:rFonts w:ascii="Source Sans Pro" w:hAnsi="Source Sans Pro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971F87">
              <w:rPr>
                <w:rFonts w:ascii="Source Sans Pro" w:hAnsi="Source Sans Pro" w:cstheme="minorHAnsi"/>
                <w:b w:val="0"/>
                <w:sz w:val="20"/>
                <w:szCs w:val="20"/>
              </w:rPr>
              <w:instrText xml:space="preserve"> FORMTEXT </w:instrText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</w:r>
            <w:r w:rsidR="00402492">
              <w:rPr>
                <w:rFonts w:ascii="Source Sans Pro" w:hAnsi="Source Sans Pro" w:cstheme="minorHAnsi"/>
                <w:sz w:val="20"/>
                <w:szCs w:val="20"/>
              </w:rPr>
              <w:fldChar w:fldCharType="separate"/>
            </w:r>
            <w:r w:rsidRPr="00971F87">
              <w:rPr>
                <w:rFonts w:ascii="Source Sans Pro" w:hAnsi="Source Sans Pro" w:cstheme="minorHAnsi"/>
                <w:sz w:val="20"/>
                <w:szCs w:val="20"/>
              </w:rPr>
              <w:fldChar w:fldCharType="end"/>
            </w:r>
          </w:p>
        </w:tc>
      </w:tr>
    </w:tbl>
    <w:p w14:paraId="702A6689" w14:textId="77777777" w:rsidR="00937814" w:rsidRPr="008D4B2D" w:rsidRDefault="00937814" w:rsidP="00937814">
      <w:pPr>
        <w:suppressAutoHyphens/>
        <w:jc w:val="center"/>
        <w:rPr>
          <w:rFonts w:ascii="Source Sans Pro" w:hAnsi="Source Sans Pro"/>
          <w:b/>
          <w:bCs/>
          <w:sz w:val="18"/>
        </w:rPr>
      </w:pPr>
    </w:p>
    <w:p w14:paraId="25AC7AED" w14:textId="77777777" w:rsidR="00937814" w:rsidRPr="008D4B2D" w:rsidRDefault="00937814" w:rsidP="00937814">
      <w:pPr>
        <w:suppressAutoHyphens/>
        <w:jc w:val="center"/>
        <w:rPr>
          <w:rFonts w:ascii="Source Sans Pro" w:hAnsi="Source Sans Pro"/>
          <w:b/>
          <w:bCs/>
          <w:sz w:val="18"/>
        </w:rPr>
      </w:pPr>
    </w:p>
    <w:p w14:paraId="64F491F7" w14:textId="77777777" w:rsidR="00937814" w:rsidRPr="008D4B2D" w:rsidRDefault="00937814" w:rsidP="00937814">
      <w:pPr>
        <w:suppressAutoHyphens/>
        <w:jc w:val="center"/>
        <w:rPr>
          <w:rFonts w:ascii="Source Sans Pro" w:hAnsi="Source Sans Pro"/>
          <w:b/>
          <w:bCs/>
          <w:sz w:val="18"/>
        </w:rPr>
      </w:pPr>
    </w:p>
    <w:p w14:paraId="15908F98" w14:textId="77777777" w:rsidR="006C5AFB" w:rsidRDefault="006C5AFB"/>
    <w:sectPr w:rsidR="006C5AFB" w:rsidSect="002403CD">
      <w:footerReference w:type="default" r:id="rId12"/>
      <w:pgSz w:w="11906" w:h="16838" w:code="9"/>
      <w:pgMar w:top="567" w:right="1701" w:bottom="567" w:left="1985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F0BB5" w14:textId="77777777" w:rsidR="00C936EF" w:rsidRDefault="00C936EF" w:rsidP="003B4A81">
      <w:r>
        <w:separator/>
      </w:r>
    </w:p>
  </w:endnote>
  <w:endnote w:type="continuationSeparator" w:id="0">
    <w:p w14:paraId="5C87CBCA" w14:textId="77777777" w:rsidR="00C936EF" w:rsidRDefault="00C936EF" w:rsidP="003B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5D2F" w14:textId="2615A03F" w:rsidR="00C936EF" w:rsidRPr="006B50B6" w:rsidRDefault="00402492" w:rsidP="004510BA">
    <w:pPr>
      <w:pStyle w:val="Zpat"/>
      <w:jc w:val="center"/>
      <w:rPr>
        <w:rFonts w:ascii="Source Sans Pro" w:hAnsi="Source Sans Pro"/>
      </w:rPr>
    </w:pPr>
    <w:r>
      <w:rPr>
        <w:rFonts w:ascii="Source Sans Pro" w:hAnsi="Source Sans Pro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E95D67" wp14:editId="5F56F58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67030" cy="172720"/>
              <wp:effectExtent l="0" t="0" r="0" b="0"/>
              <wp:wrapNone/>
              <wp:docPr id="740210470" name="Textové po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2D687" w14:textId="77777777" w:rsidR="00C936EF" w:rsidRPr="00E208CC" w:rsidRDefault="00C936EF" w:rsidP="004510BA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right"/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E208CC">
                            <w:rPr>
                              <w:rFonts w:asciiTheme="minorHAnsi" w:hAnsiTheme="minorHAnsi"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208CC">
                            <w:rPr>
                              <w:rFonts w:asciiTheme="minorHAnsi" w:hAnsiTheme="minorHAnsi"/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E208CC">
                            <w:rPr>
                              <w:rFonts w:asciiTheme="minorHAnsi" w:hAnsiTheme="minorHAnsi"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24BF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  <w:r w:rsidRPr="00E208CC">
                            <w:rPr>
                              <w:rFonts w:asciiTheme="minorHAnsi" w:hAnsiTheme="minorHAnsi"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E208CC">
                            <w:rPr>
                              <w:rFonts w:asciiTheme="minorHAnsi" w:hAnsiTheme="minorHAnsi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/ SECTIONPAGES </w:t>
                          </w:r>
                          <w:r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20"/>
                              <w:szCs w:val="20"/>
                            </w:rPr>
                            <w:t>55555555555555555555555566555555555555555555555555555555555555555555555555555555556655555566555555665555555555665555555555555555665555555555555555665555555555665555555555665555555555555555555555556655555555555566555555556666665555555555555555555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95D6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style="position:absolute;left:0;text-align:left;margin-left:-22.3pt;margin-top:.05pt;width:28.9pt;height:13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" filled="f" stroked="f">
              <v:textbox inset="0,0,0,0">
                <w:txbxContent>
                  <w:p w14:paraId="4192D687" w14:textId="77777777" w:rsidR="00C936EF" w:rsidRPr="00E208CC" w:rsidRDefault="00C936EF" w:rsidP="004510BA">
                    <w:pPr>
                      <w:tabs>
                        <w:tab w:val="center" w:pos="4536"/>
                        <w:tab w:val="right" w:pos="9072"/>
                      </w:tabs>
                      <w:jc w:val="right"/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E208CC"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E208CC"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  <w:instrText xml:space="preserve">PAGE  </w:instrText>
                    </w:r>
                    <w:r w:rsidRPr="00E208CC"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A224BF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20"/>
                        <w:szCs w:val="20"/>
                      </w:rPr>
                      <w:t>5</w:t>
                    </w:r>
                    <w:r w:rsidRPr="00E208CC"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  <w:r w:rsidRPr="00E208CC"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  <w:t xml:space="preserve">/ SECTIONPAGES </w:t>
                    </w:r>
                    <w:r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20"/>
                        <w:szCs w:val="20"/>
                      </w:rPr>
                      <w:t>55555555555555555555555566555555555555555555555555555555555555555555555555555555556655555566555555665555555555665555555555555555665555555555555555665555555555665555555555665555555555555555555555556655555555555566555555556666665555555555555555555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36EF" w:rsidRPr="006B50B6">
      <w:rPr>
        <w:rFonts w:ascii="Source Sans Pro" w:hAnsi="Source Sans Pro"/>
      </w:rPr>
      <w:tab/>
    </w:r>
    <w:r w:rsidR="00C936EF" w:rsidRPr="006B50B6">
      <w:rPr>
        <w:rFonts w:ascii="Source Sans Pro" w:hAnsi="Source Sans Pro"/>
      </w:rPr>
      <w:tab/>
    </w:r>
  </w:p>
  <w:p w14:paraId="4752AEF6" w14:textId="2B898973" w:rsidR="00C936EF" w:rsidRPr="006B50B6" w:rsidRDefault="00402492" w:rsidP="00343BFE">
    <w:pPr>
      <w:rPr>
        <w:rFonts w:ascii="Source Sans Pro" w:hAnsi="Source Sans Pro"/>
        <w:sz w:val="16"/>
        <w:szCs w:val="16"/>
      </w:rPr>
    </w:pPr>
    <w:r>
      <w:rPr>
        <w:rFonts w:ascii="Source Sans Pro" w:hAnsi="Source Sans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B13014" wp14:editId="67F134F5">
              <wp:simplePos x="0" y="0"/>
              <wp:positionH relativeFrom="margin">
                <wp:posOffset>4861560</wp:posOffset>
              </wp:positionH>
              <wp:positionV relativeFrom="paragraph">
                <wp:posOffset>61595</wp:posOffset>
              </wp:positionV>
              <wp:extent cx="1276985" cy="419735"/>
              <wp:effectExtent l="0" t="0" r="0" b="0"/>
              <wp:wrapNone/>
              <wp:docPr id="1502693841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985" cy="4197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A1E18" w14:textId="77777777" w:rsidR="00C936EF" w:rsidRPr="00F31440" w:rsidRDefault="00C936EF" w:rsidP="00343BFE">
                          <w:pPr>
                            <w:pStyle w:val="Zkladnodstavec"/>
                            <w:jc w:val="right"/>
                            <w:rPr>
                              <w:rFonts w:ascii="Source Sans Pro" w:hAnsi="Source Sans Pro" w:cs="Source Sans Pro"/>
                              <w:noProof/>
                              <w:color w:val="31B7BC"/>
                              <w:spacing w:val="7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noProof/>
                              <w:color w:val="31B7BC"/>
                              <w:spacing w:val="7"/>
                              <w:sz w:val="22"/>
                              <w:szCs w:val="22"/>
                            </w:rPr>
                            <w:t>www.prosperita.cz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B13014" id="Textové pole 13" o:spid="_x0000_s1030" type="#_x0000_t202" style="position:absolute;margin-left:382.8pt;margin-top:4.85pt;width:100.55pt;height:3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" fillcolor="white [3201]" stroked="f" strokeweight=".5pt">
              <v:textbox inset="0,0,0,0">
                <w:txbxContent>
                  <w:p w14:paraId="6FDA1E18" w14:textId="77777777" w:rsidR="00C936EF" w:rsidRPr="00F31440" w:rsidRDefault="00C936EF" w:rsidP="00343BFE">
                    <w:pPr>
                      <w:pStyle w:val="Zkladnodstavec"/>
                      <w:jc w:val="right"/>
                      <w:rPr>
                        <w:rFonts w:ascii="Source Sans Pro" w:hAnsi="Source Sans Pro" w:cs="Source Sans Pro"/>
                        <w:noProof/>
                        <w:color w:val="31B7BC"/>
                        <w:spacing w:val="7"/>
                        <w:sz w:val="22"/>
                        <w:szCs w:val="22"/>
                      </w:rPr>
                    </w:pPr>
                    <w:r>
                      <w:rPr>
                        <w:rFonts w:ascii="Source Sans Pro" w:hAnsi="Source Sans Pro" w:cs="Source Sans Pro"/>
                        <w:noProof/>
                        <w:color w:val="31B7BC"/>
                        <w:spacing w:val="7"/>
                        <w:sz w:val="22"/>
                        <w:szCs w:val="22"/>
                      </w:rPr>
                      <w:t>www.prosperita.cz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36EF" w:rsidRPr="006B50B6">
      <w:rPr>
        <w:rFonts w:ascii="Source Sans Pro" w:hAnsi="Source Sans Pro"/>
        <w:sz w:val="16"/>
        <w:szCs w:val="16"/>
      </w:rPr>
      <w:t>PROSPERITA investiční společnost, a.s., Sadová 553/8, 702 00 Ostrava, Moravská Ostrava</w:t>
    </w:r>
  </w:p>
  <w:p w14:paraId="4A0EF9DE" w14:textId="779EFFB7" w:rsidR="00C936EF" w:rsidRPr="006B50B6" w:rsidRDefault="00C936EF" w:rsidP="00343BFE">
    <w:pPr>
      <w:rPr>
        <w:rFonts w:ascii="Source Sans Pro" w:hAnsi="Source Sans Pro"/>
        <w:sz w:val="16"/>
        <w:szCs w:val="16"/>
      </w:rPr>
    </w:pPr>
    <w:r w:rsidRPr="006B50B6">
      <w:rPr>
        <w:rFonts w:ascii="Source Sans Pro" w:hAnsi="Source Sans Pro"/>
        <w:sz w:val="16"/>
        <w:szCs w:val="16"/>
      </w:rPr>
      <w:t xml:space="preserve">IČ: 26857791, </w:t>
    </w:r>
    <w:r w:rsidR="00FD1278">
      <w:rPr>
        <w:rFonts w:ascii="Source Sans Pro" w:hAnsi="Source Sans Pro"/>
        <w:sz w:val="16"/>
        <w:szCs w:val="16"/>
      </w:rPr>
      <w:t>t</w:t>
    </w:r>
    <w:r w:rsidRPr="006B50B6">
      <w:rPr>
        <w:rFonts w:ascii="Source Sans Pro" w:hAnsi="Source Sans Pro"/>
        <w:sz w:val="16"/>
        <w:szCs w:val="16"/>
      </w:rPr>
      <w:t xml:space="preserve">el.: </w:t>
    </w:r>
    <w:r w:rsidR="00FD1278" w:rsidRPr="00A30D86">
      <w:rPr>
        <w:rFonts w:ascii="Source Sans Pro" w:hAnsi="Source Sans Pro"/>
        <w:sz w:val="16"/>
        <w:szCs w:val="16"/>
      </w:rPr>
      <w:t>+420 558 686 676</w:t>
    </w:r>
    <w:r w:rsidRPr="006B50B6">
      <w:rPr>
        <w:rFonts w:ascii="Source Sans Pro" w:hAnsi="Source Sans Pro"/>
        <w:sz w:val="16"/>
        <w:szCs w:val="16"/>
      </w:rPr>
      <w:t>, email: info@prosperita.c</w:t>
    </w:r>
    <w:r w:rsidR="00FD1278">
      <w:rPr>
        <w:rFonts w:ascii="Source Sans Pro" w:hAnsi="Source Sans Pro"/>
        <w:sz w:val="16"/>
        <w:szCs w:val="16"/>
      </w:rPr>
      <w:t>z</w:t>
    </w:r>
  </w:p>
  <w:p w14:paraId="3B94A612" w14:textId="77777777" w:rsidR="00C936EF" w:rsidRPr="006B50B6" w:rsidRDefault="00C936EF" w:rsidP="00343BFE">
    <w:pPr>
      <w:pStyle w:val="Zpat"/>
      <w:rPr>
        <w:rFonts w:ascii="Source Sans Pro" w:hAnsi="Source Sans Pro"/>
      </w:rPr>
    </w:pPr>
    <w:r w:rsidRPr="006B50B6">
      <w:rPr>
        <w:rFonts w:ascii="Source Sans Pro" w:hAnsi="Source Sans Pro"/>
        <w:sz w:val="16"/>
        <w:szCs w:val="16"/>
      </w:rPr>
      <w:t>Společnost je zapsána v obchodním rejstříku vedeném Krajským soudem v Ostravě, oddíl B, vložka 2879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A642" w14:textId="77123037" w:rsidR="00C936EF" w:rsidRDefault="0040249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D7E9B8" wp14:editId="62411D69">
              <wp:simplePos x="0" y="0"/>
              <wp:positionH relativeFrom="column">
                <wp:posOffset>6181090</wp:posOffset>
              </wp:positionH>
              <wp:positionV relativeFrom="paragraph">
                <wp:posOffset>-885190</wp:posOffset>
              </wp:positionV>
              <wp:extent cx="1329690" cy="1814195"/>
              <wp:effectExtent l="0" t="0" r="0" b="0"/>
              <wp:wrapNone/>
              <wp:docPr id="1585386295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9690" cy="1814195"/>
                        <a:chOff x="10411" y="14459"/>
                        <a:chExt cx="2094" cy="2857"/>
                      </a:xfrm>
                    </wpg:grpSpPr>
                    <wps:wsp>
                      <wps:cNvPr id="4" name="AutoShape 19"/>
                      <wps:cNvSpPr>
                        <a:spLocks noChangeArrowheads="1"/>
                      </wps:cNvSpPr>
                      <wps:spPr bwMode="auto">
                        <a:xfrm rot="16200000">
                          <a:off x="10053" y="14817"/>
                          <a:ext cx="2377" cy="1662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20"/>
                      <wps:cNvSpPr>
                        <a:spLocks noChangeArrowheads="1"/>
                      </wps:cNvSpPr>
                      <wps:spPr bwMode="auto">
                        <a:xfrm rot="16200000">
                          <a:off x="10163" y="15060"/>
                          <a:ext cx="2377" cy="1662"/>
                        </a:xfrm>
                        <a:prstGeom prst="rtTriangle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21"/>
                      <wps:cNvSpPr>
                        <a:spLocks noChangeArrowheads="1"/>
                      </wps:cNvSpPr>
                      <wps:spPr bwMode="auto">
                        <a:xfrm rot="16200000">
                          <a:off x="10298" y="15297"/>
                          <a:ext cx="2377" cy="1662"/>
                        </a:xfrm>
                        <a:prstGeom prst="rtTriangl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22"/>
                      <wps:cNvSpPr>
                        <a:spLocks noChangeArrowheads="1"/>
                      </wps:cNvSpPr>
                      <wps:spPr bwMode="auto">
                        <a:xfrm rot="16200000">
                          <a:off x="11010" y="15366"/>
                          <a:ext cx="1781" cy="1209"/>
                        </a:xfrm>
                        <a:prstGeom prst="rtTriangle">
                          <a:avLst/>
                        </a:prstGeom>
                        <a:solidFill>
                          <a:srgbClr val="DD0D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13DB46" id="Skupina 9" o:spid="_x0000_s1026" style="position:absolute;margin-left:486.7pt;margin-top:-69.7pt;width:104.7pt;height:142.85pt;z-index:251662336" coordorigin="10411,14459" coordsize="2094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9" o:spid="_x0000_s1027" type="#_x0000_t6" style="position:absolute;left:10053;top:14817;width:2377;height:16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" fillcolor="#f2f2f2" stroked="f"/>
              <v:shape id="AutoShape 20" o:spid="_x0000_s1028" type="#_x0000_t6" style="position:absolute;left:10163;top:15060;width:2377;height:16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" fillcolor="#d8d8d8" stroked="f"/>
              <v:shape id="AutoShape 21" o:spid="_x0000_s1029" type="#_x0000_t6" style="position:absolute;left:10298;top:15297;width:2377;height:16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" fillcolor="#bfbfbf" stroked="f"/>
              <v:shape id="AutoShape 22" o:spid="_x0000_s1030" type="#_x0000_t6" style="position:absolute;left:11010;top:15366;width:1781;height:12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" fillcolor="#dd0d66" stroked="f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E102F" wp14:editId="790F777F">
              <wp:simplePos x="0" y="0"/>
              <wp:positionH relativeFrom="column">
                <wp:posOffset>-97155</wp:posOffset>
              </wp:positionH>
              <wp:positionV relativeFrom="paragraph">
                <wp:posOffset>-256540</wp:posOffset>
              </wp:positionV>
              <wp:extent cx="2838450" cy="390525"/>
              <wp:effectExtent l="0" t="0" r="0" b="0"/>
              <wp:wrapNone/>
              <wp:docPr id="280112720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7801A" w14:textId="77777777" w:rsidR="00C936EF" w:rsidRDefault="00C936EF" w:rsidP="004510BA">
                          <w:pPr>
                            <w:rPr>
                              <w:noProof/>
                            </w:rPr>
                          </w:pPr>
                          <w:r w:rsidRPr="006A37D8">
                            <w:rPr>
                              <w:rFonts w:ascii="Calibri" w:hAnsi="Calibri"/>
                              <w:b/>
                              <w:noProof/>
                              <w:color w:val="DD0D66"/>
                              <w:sz w:val="22"/>
                              <w:szCs w:val="22"/>
                            </w:rPr>
                            <w:t>AMISTA</w:t>
                          </w:r>
                          <w:r w:rsidRPr="00032992">
                            <w:rPr>
                              <w:rFonts w:ascii="Calibri" w:hAnsi="Calibri"/>
                              <w:b/>
                              <w:noProof/>
                              <w:color w:val="888BA0"/>
                              <w:sz w:val="22"/>
                              <w:szCs w:val="22"/>
                            </w:rPr>
                            <w:t>investiční společnost, a.s</w:t>
                          </w:r>
                          <w:r w:rsidRPr="00032992">
                            <w:rPr>
                              <w:noProof/>
                              <w:color w:val="888BA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102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2" type="#_x0000_t202" style="position:absolute;margin-left:-7.65pt;margin-top:-20.2pt;width:22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" filled="f" stroked="f">
              <v:textbox>
                <w:txbxContent>
                  <w:p w14:paraId="30E7801A" w14:textId="77777777" w:rsidR="00C936EF" w:rsidRDefault="00C936EF" w:rsidP="004510BA">
                    <w:pPr>
                      <w:rPr>
                        <w:noProof/>
                      </w:rPr>
                    </w:pPr>
                    <w:r w:rsidRPr="006A37D8">
                      <w:rPr>
                        <w:rFonts w:ascii="Calibri" w:hAnsi="Calibri"/>
                        <w:b/>
                        <w:noProof/>
                        <w:color w:val="DD0D66"/>
                        <w:sz w:val="22"/>
                        <w:szCs w:val="22"/>
                      </w:rPr>
                      <w:t>AMISTA</w:t>
                    </w:r>
                    <w:r w:rsidRPr="00032992">
                      <w:rPr>
                        <w:rFonts w:ascii="Calibri" w:hAnsi="Calibri"/>
                        <w:b/>
                        <w:noProof/>
                        <w:color w:val="888BA0"/>
                        <w:sz w:val="22"/>
                        <w:szCs w:val="22"/>
                      </w:rPr>
                      <w:t>investiční společnost, a.s</w:t>
                    </w:r>
                    <w:r w:rsidRPr="00032992">
                      <w:rPr>
                        <w:noProof/>
                        <w:color w:val="888BA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0" allowOverlap="1" wp14:anchorId="782FBAD4" wp14:editId="4BA1DD97">
              <wp:simplePos x="0" y="0"/>
              <wp:positionH relativeFrom="page">
                <wp:posOffset>-68580</wp:posOffset>
              </wp:positionH>
              <wp:positionV relativeFrom="page">
                <wp:posOffset>10096500</wp:posOffset>
              </wp:positionV>
              <wp:extent cx="8110855" cy="609600"/>
              <wp:effectExtent l="0" t="0" r="0" b="0"/>
              <wp:wrapTight wrapText="bothSides">
                <wp:wrapPolygon edited="0">
                  <wp:start x="0" y="0"/>
                  <wp:lineTo x="0" y="20925"/>
                  <wp:lineTo x="21561" y="20925"/>
                  <wp:lineTo x="21561" y="0"/>
                  <wp:lineTo x="0" y="0"/>
                </wp:wrapPolygon>
              </wp:wrapTight>
              <wp:docPr id="1238373749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110855" cy="609600"/>
                      </a:xfrm>
                      <a:prstGeom prst="rect">
                        <a:avLst/>
                      </a:prstGeom>
                      <a:solidFill>
                        <a:srgbClr val="99A2B1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9BC9CDC" w14:textId="77777777" w:rsidR="00C936EF" w:rsidRPr="00126BB0" w:rsidRDefault="00C936EF" w:rsidP="004510BA">
                          <w:pPr>
                            <w:pStyle w:val="Zpat"/>
                            <w:spacing w:line="276" w:lineRule="auto"/>
                            <w:rPr>
                              <w:rFonts w:ascii="Calibri" w:hAnsi="Calibri"/>
                              <w:noProof/>
                              <w:color w:val="FFFFFF"/>
                              <w:sz w:val="21"/>
                              <w:szCs w:val="21"/>
                            </w:rPr>
                          </w:pPr>
                          <w:r w:rsidRPr="00126BB0">
                            <w:rPr>
                              <w:rFonts w:ascii="Calibri" w:hAnsi="Calibri"/>
                              <w:noProof/>
                              <w:color w:val="FFFFFF"/>
                              <w:sz w:val="21"/>
                              <w:szCs w:val="21"/>
                            </w:rPr>
                            <w:t xml:space="preserve">Pobřežní 620/3, 186 00 Praha 8, IČ: 27437558, tel.: +420 224 835 500, fax: +420 224 835 501, www. amista.cz </w:t>
                          </w:r>
                        </w:p>
                        <w:p w14:paraId="13DA7034" w14:textId="77777777" w:rsidR="00C936EF" w:rsidRPr="00126BB0" w:rsidRDefault="00C936EF" w:rsidP="004510BA">
                          <w:pPr>
                            <w:pStyle w:val="Zpat"/>
                            <w:spacing w:line="276" w:lineRule="auto"/>
                            <w:rPr>
                              <w:rFonts w:ascii="Calibri" w:hAnsi="Calibri"/>
                              <w:noProof/>
                              <w:color w:val="FFFFFF"/>
                              <w:sz w:val="21"/>
                              <w:szCs w:val="21"/>
                            </w:rPr>
                          </w:pPr>
                          <w:r w:rsidRPr="00126BB0">
                            <w:rPr>
                              <w:rFonts w:ascii="Calibri" w:hAnsi="Calibri"/>
                              <w:noProof/>
                              <w:color w:val="FFFFFF"/>
                              <w:sz w:val="21"/>
                              <w:szCs w:val="21"/>
                            </w:rPr>
                            <w:t xml:space="preserve">    zapsána v obchodním rejstříku vedeném Městským soudem v Praze, oddíl B, vložka 10626</w:t>
                          </w:r>
                        </w:p>
                        <w:p w14:paraId="3E0F2AEC" w14:textId="77777777" w:rsidR="00C936EF" w:rsidRPr="00A065BE" w:rsidRDefault="00C936EF" w:rsidP="004510BA">
                          <w:pPr>
                            <w:rPr>
                              <w:noProof/>
                              <w:color w:val="FFFF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525600" tIns="93600" rIns="274320" bIns="12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FBAD4" id="Obdélník 1" o:spid="_x0000_s1033" style="position:absolute;margin-left:-5.4pt;margin-top:795pt;width:638.65pt;height:48pt;flip:x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" o:allowincell="f" fillcolor="#99a2b1" stroked="f">
              <v:textbox inset="14.6mm,2.6mm,21.6pt,3.6mm">
                <w:txbxContent>
                  <w:p w14:paraId="39BC9CDC" w14:textId="77777777" w:rsidR="00C936EF" w:rsidRPr="00126BB0" w:rsidRDefault="00C936EF" w:rsidP="004510BA">
                    <w:pPr>
                      <w:pStyle w:val="Zpat"/>
                      <w:spacing w:line="276" w:lineRule="auto"/>
                      <w:rPr>
                        <w:rFonts w:ascii="Calibri" w:hAnsi="Calibri"/>
                        <w:noProof/>
                        <w:color w:val="FFFFFF"/>
                        <w:sz w:val="21"/>
                        <w:szCs w:val="21"/>
                      </w:rPr>
                    </w:pPr>
                    <w:r w:rsidRPr="00126BB0">
                      <w:rPr>
                        <w:rFonts w:ascii="Calibri" w:hAnsi="Calibri"/>
                        <w:noProof/>
                        <w:color w:val="FFFFFF"/>
                        <w:sz w:val="21"/>
                        <w:szCs w:val="21"/>
                      </w:rPr>
                      <w:t xml:space="preserve">Pobřežní 620/3, 186 00 Praha 8, IČ: 27437558, tel.: +420 224 835 500, fax: +420 224 835 501, www. amista.cz </w:t>
                    </w:r>
                  </w:p>
                  <w:p w14:paraId="13DA7034" w14:textId="77777777" w:rsidR="00C936EF" w:rsidRPr="00126BB0" w:rsidRDefault="00C936EF" w:rsidP="004510BA">
                    <w:pPr>
                      <w:pStyle w:val="Zpat"/>
                      <w:spacing w:line="276" w:lineRule="auto"/>
                      <w:rPr>
                        <w:rFonts w:ascii="Calibri" w:hAnsi="Calibri"/>
                        <w:noProof/>
                        <w:color w:val="FFFFFF"/>
                        <w:sz w:val="21"/>
                        <w:szCs w:val="21"/>
                      </w:rPr>
                    </w:pPr>
                    <w:r w:rsidRPr="00126BB0">
                      <w:rPr>
                        <w:rFonts w:ascii="Calibri" w:hAnsi="Calibri"/>
                        <w:noProof/>
                        <w:color w:val="FFFFFF"/>
                        <w:sz w:val="21"/>
                        <w:szCs w:val="21"/>
                      </w:rPr>
                      <w:t xml:space="preserve">    zapsána v obchodním rejstříku vedeném Městským soudem v Praze, oddíl B, vložka 10626</w:t>
                    </w:r>
                  </w:p>
                  <w:p w14:paraId="3E0F2AEC" w14:textId="77777777" w:rsidR="00C936EF" w:rsidRPr="00A065BE" w:rsidRDefault="00C936EF" w:rsidP="004510BA">
                    <w:pPr>
                      <w:rPr>
                        <w:noProof/>
                        <w:color w:val="FFFFFF"/>
                        <w:sz w:val="18"/>
                        <w:szCs w:val="18"/>
                      </w:rPr>
                    </w:pPr>
                  </w:p>
                </w:txbxContent>
              </v:textbox>
              <w10:wrap type="tight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25C2" w14:textId="77777777" w:rsidR="00C936EF" w:rsidRPr="0015417D" w:rsidRDefault="00C936EF" w:rsidP="004510BA">
    <w:pPr>
      <w:pStyle w:val="Zpat"/>
      <w:jc w:val="center"/>
    </w:pPr>
    <w:r>
      <w:tab/>
    </w:r>
    <w:r>
      <w:tab/>
    </w:r>
  </w:p>
  <w:p w14:paraId="11535E98" w14:textId="77777777" w:rsidR="00C936EF" w:rsidRDefault="00C93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29BC5" w14:textId="77777777" w:rsidR="00C936EF" w:rsidRDefault="00C936EF" w:rsidP="003B4A81">
      <w:r>
        <w:separator/>
      </w:r>
    </w:p>
  </w:footnote>
  <w:footnote w:type="continuationSeparator" w:id="0">
    <w:p w14:paraId="54E80532" w14:textId="77777777" w:rsidR="00C936EF" w:rsidRDefault="00C936EF" w:rsidP="003B4A81">
      <w:r>
        <w:continuationSeparator/>
      </w:r>
    </w:p>
  </w:footnote>
  <w:footnote w:id="1">
    <w:p w14:paraId="5A1F5C9D" w14:textId="5BE5F72B" w:rsidR="00C936EF" w:rsidRPr="00610C83" w:rsidRDefault="00C936EF" w:rsidP="00610C83">
      <w:pPr>
        <w:autoSpaceDE w:val="0"/>
        <w:autoSpaceDN w:val="0"/>
        <w:adjustRightInd w:val="0"/>
        <w:spacing w:after="120"/>
        <w:ind w:left="851"/>
        <w:jc w:val="both"/>
        <w:rPr>
          <w:rFonts w:ascii="Source Sans Pro" w:hAnsi="Source Sans Pro"/>
          <w:i/>
          <w:i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610C83">
        <w:rPr>
          <w:rFonts w:ascii="Source Sans Pro" w:hAnsi="Source Sans Pro"/>
          <w:i/>
          <w:iCs/>
          <w:sz w:val="16"/>
          <w:szCs w:val="16"/>
        </w:rPr>
        <w:t>Definici amerického daňového poplatníka je třeba vykládat v souladu s ustanoveními daňového zákoníku Spojených států amerických (InternalRevenueCode), dle kterého se za amerického daňového poplatníka považuje fyzická osoba, která: 1. má státní občanství Spojených států amerických (i když není rezident USA)); 2. je držitelem zelené karty (bez ohledu na státní občanství kterékoli jiné země); 3. si zvolila stát se daňovým rezidentem v USA po tom, co splnila všechny zákonné předpoklady; 4. splňuje tzv. test významné přítomnosti v USA, tj. v USA je fyzicky přítomna alespoň 31 dní během aktuálního roku a 183 dní během období 3 let, do kterých se započítává rok aktuální a dva předcházející roky; do tohoto počtu se započítávají • všechny dny, během nichž byla osoba přítomna v USA v aktuálním roce; • včetně 1/3 počtu dní, během nichž byla osoba přítomna v USA v</w:t>
      </w:r>
      <w:r w:rsidR="00B17BFF">
        <w:rPr>
          <w:rFonts w:ascii="Source Sans Pro" w:hAnsi="Source Sans Pro"/>
          <w:i/>
          <w:iCs/>
          <w:sz w:val="16"/>
          <w:szCs w:val="16"/>
        </w:rPr>
        <w:t> </w:t>
      </w:r>
      <w:r w:rsidRPr="00610C83">
        <w:rPr>
          <w:rFonts w:ascii="Source Sans Pro" w:hAnsi="Source Sans Pro"/>
          <w:i/>
          <w:iCs/>
          <w:sz w:val="16"/>
          <w:szCs w:val="16"/>
        </w:rPr>
        <w:t xml:space="preserve">prvním roce bezprostředně předcházejícím aktuálnímu roku; a • 1/6 počtu dní, během nichž byla osoba přítomna v USA v druhém roce předcházejícím rok aktuální (to neplatí pro určité kategorie osob, např. učitele, diplomaty, studenty a sportovce. </w:t>
      </w:r>
    </w:p>
    <w:p w14:paraId="0030C7C9" w14:textId="07773FAC" w:rsidR="00C936EF" w:rsidRPr="00610C83" w:rsidRDefault="00C936EF" w:rsidP="00B17BFF">
      <w:pPr>
        <w:pStyle w:val="Textpoznpodarou"/>
        <w:ind w:left="851"/>
        <w:jc w:val="both"/>
        <w:rPr>
          <w:sz w:val="16"/>
          <w:szCs w:val="16"/>
        </w:rPr>
      </w:pPr>
      <w:r w:rsidRPr="00610C83">
        <w:rPr>
          <w:rFonts w:ascii="Source Sans Pro" w:hAnsi="Source Sans Pro"/>
          <w:i/>
          <w:iCs/>
          <w:sz w:val="16"/>
          <w:szCs w:val="16"/>
        </w:rPr>
        <w:t>V případě, že Investorem je právnická osoba, vyplňuje se pro účely plnění povinností plynoucích ze zákona č. 164/2013 Sb., jakož i ve vztahu k USA a</w:t>
      </w:r>
      <w:r w:rsidR="00B17BFF">
        <w:rPr>
          <w:rFonts w:ascii="Source Sans Pro" w:hAnsi="Source Sans Pro"/>
          <w:i/>
          <w:iCs/>
          <w:sz w:val="16"/>
          <w:szCs w:val="16"/>
        </w:rPr>
        <w:t> </w:t>
      </w:r>
      <w:r w:rsidRPr="00610C83">
        <w:rPr>
          <w:rFonts w:ascii="Source Sans Pro" w:hAnsi="Source Sans Pro"/>
          <w:i/>
          <w:iCs/>
          <w:sz w:val="16"/>
          <w:szCs w:val="16"/>
        </w:rPr>
        <w:t>FATCA zvláštní samostatné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FAC65" w14:textId="77777777" w:rsidR="00C936EF" w:rsidRPr="00F6412E" w:rsidRDefault="00C936EF">
    <w:pPr>
      <w:pStyle w:val="Zhlav"/>
      <w:rPr>
        <w:color w:val="99999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B89A9A1" wp14:editId="2B3D621B">
          <wp:simplePos x="0" y="0"/>
          <wp:positionH relativeFrom="column">
            <wp:posOffset>421005</wp:posOffset>
          </wp:positionH>
          <wp:positionV relativeFrom="paragraph">
            <wp:posOffset>-213995</wp:posOffset>
          </wp:positionV>
          <wp:extent cx="1981200" cy="406400"/>
          <wp:effectExtent l="0" t="0" r="0" b="0"/>
          <wp:wrapTight wrapText="bothSides">
            <wp:wrapPolygon edited="0">
              <wp:start x="2492" y="0"/>
              <wp:lineTo x="0" y="16200"/>
              <wp:lineTo x="0" y="20250"/>
              <wp:lineTo x="6646" y="20250"/>
              <wp:lineTo x="6023" y="16200"/>
              <wp:lineTo x="21392" y="14175"/>
              <wp:lineTo x="21392" y="6075"/>
              <wp:lineTo x="3738" y="0"/>
              <wp:lineTo x="2492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37E8" w14:textId="7F0BD0C8" w:rsidR="00C936EF" w:rsidRDefault="0040249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E4C40" wp14:editId="12987D4E">
              <wp:simplePos x="0" y="0"/>
              <wp:positionH relativeFrom="column">
                <wp:posOffset>5567045</wp:posOffset>
              </wp:positionH>
              <wp:positionV relativeFrom="paragraph">
                <wp:posOffset>128905</wp:posOffset>
              </wp:positionV>
              <wp:extent cx="1819275" cy="485775"/>
              <wp:effectExtent l="0" t="0" r="0" b="0"/>
              <wp:wrapNone/>
              <wp:docPr id="1497781553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EF57C" w14:textId="77777777" w:rsidR="00C936EF" w:rsidRPr="00126BB0" w:rsidRDefault="00C936EF" w:rsidP="004510BA">
                          <w:pPr>
                            <w:rPr>
                              <w:rFonts w:ascii="Calibri" w:hAnsi="Calibri"/>
                              <w:b/>
                              <w:i/>
                              <w:noProof/>
                              <w:color w:val="9B9EAF"/>
                            </w:rPr>
                          </w:pPr>
                          <w:r w:rsidRPr="00126BB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9B9EAF"/>
                            </w:rPr>
                            <w:t>Fondům rozumíme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E4C4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1" type="#_x0000_t202" style="position:absolute;margin-left:438.35pt;margin-top:10.15pt;width:143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" filled="f" stroked="f">
              <v:textbox>
                <w:txbxContent>
                  <w:p w14:paraId="232EF57C" w14:textId="77777777" w:rsidR="00C936EF" w:rsidRPr="00126BB0" w:rsidRDefault="00C936EF" w:rsidP="004510BA">
                    <w:pPr>
                      <w:rPr>
                        <w:rFonts w:ascii="Calibri" w:hAnsi="Calibri"/>
                        <w:b/>
                        <w:i/>
                        <w:noProof/>
                        <w:color w:val="9B9EAF"/>
                      </w:rPr>
                    </w:pPr>
                    <w:r w:rsidRPr="00126BB0">
                      <w:rPr>
                        <w:rFonts w:ascii="Calibri" w:hAnsi="Calibri"/>
                        <w:b/>
                        <w:i/>
                        <w:noProof/>
                        <w:color w:val="9B9EAF"/>
                      </w:rPr>
                      <w:t>Fondům rozumíme</w:t>
                    </w:r>
                  </w:p>
                </w:txbxContent>
              </v:textbox>
            </v:shape>
          </w:pict>
        </mc:Fallback>
      </mc:AlternateContent>
    </w:r>
    <w:r w:rsidR="00C936EF">
      <w:rPr>
        <w:noProof/>
      </w:rPr>
      <w:drawing>
        <wp:anchor distT="0" distB="0" distL="114300" distR="114300" simplePos="0" relativeHeight="251663360" behindDoc="0" locked="0" layoutInCell="1" allowOverlap="1" wp14:anchorId="7D101D0C" wp14:editId="6E37417A">
          <wp:simplePos x="0" y="0"/>
          <wp:positionH relativeFrom="column">
            <wp:posOffset>4907280</wp:posOffset>
          </wp:positionH>
          <wp:positionV relativeFrom="paragraph">
            <wp:posOffset>-208280</wp:posOffset>
          </wp:positionV>
          <wp:extent cx="1928495" cy="462915"/>
          <wp:effectExtent l="0" t="0" r="0" b="0"/>
          <wp:wrapNone/>
          <wp:docPr id="15" name="obrázek 1" descr="Y:\AMISTA IS - MARKETING\grafi3\Logo\amista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AMISTA IS - MARKETING\grafi3\Logo\amist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31615"/>
    <w:multiLevelType w:val="hybridMultilevel"/>
    <w:tmpl w:val="DEAE390C"/>
    <w:lvl w:ilvl="0" w:tplc="02340480">
      <w:start w:val="1"/>
      <w:numFmt w:val="lowerRoman"/>
      <w:lvlText w:val="%1)"/>
      <w:lvlJc w:val="left"/>
      <w:pPr>
        <w:ind w:left="151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47990BC9"/>
    <w:multiLevelType w:val="multilevel"/>
    <w:tmpl w:val="F7960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B96EF6"/>
    <w:multiLevelType w:val="hybridMultilevel"/>
    <w:tmpl w:val="06DA1E5A"/>
    <w:lvl w:ilvl="0" w:tplc="3E0EF2E6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4169">
    <w:abstractNumId w:val="1"/>
  </w:num>
  <w:num w:numId="2" w16cid:durableId="406726812">
    <w:abstractNumId w:val="0"/>
  </w:num>
  <w:num w:numId="3" w16cid:durableId="827091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14"/>
    <w:rsid w:val="00126719"/>
    <w:rsid w:val="001B1A57"/>
    <w:rsid w:val="001F50F5"/>
    <w:rsid w:val="00217A6D"/>
    <w:rsid w:val="002403CD"/>
    <w:rsid w:val="00244EA5"/>
    <w:rsid w:val="00262F2E"/>
    <w:rsid w:val="002A2BEC"/>
    <w:rsid w:val="002C53A3"/>
    <w:rsid w:val="002C6981"/>
    <w:rsid w:val="00343BFE"/>
    <w:rsid w:val="00366274"/>
    <w:rsid w:val="003B4A81"/>
    <w:rsid w:val="00402492"/>
    <w:rsid w:val="004510BA"/>
    <w:rsid w:val="00464C8C"/>
    <w:rsid w:val="004674BC"/>
    <w:rsid w:val="004A2167"/>
    <w:rsid w:val="004B218F"/>
    <w:rsid w:val="004B3BD2"/>
    <w:rsid w:val="004D3904"/>
    <w:rsid w:val="00523FC9"/>
    <w:rsid w:val="0056251D"/>
    <w:rsid w:val="00573A7D"/>
    <w:rsid w:val="005C3975"/>
    <w:rsid w:val="00610C83"/>
    <w:rsid w:val="0061395C"/>
    <w:rsid w:val="006817A9"/>
    <w:rsid w:val="006A00F4"/>
    <w:rsid w:val="006B50B6"/>
    <w:rsid w:val="006C5AFB"/>
    <w:rsid w:val="007710F4"/>
    <w:rsid w:val="007C42E4"/>
    <w:rsid w:val="007D5D18"/>
    <w:rsid w:val="00842BD7"/>
    <w:rsid w:val="008554DA"/>
    <w:rsid w:val="00873A32"/>
    <w:rsid w:val="00937814"/>
    <w:rsid w:val="00971F87"/>
    <w:rsid w:val="009D347E"/>
    <w:rsid w:val="00A224BF"/>
    <w:rsid w:val="00A30D86"/>
    <w:rsid w:val="00A972AC"/>
    <w:rsid w:val="00B17BFF"/>
    <w:rsid w:val="00B5161F"/>
    <w:rsid w:val="00B722F5"/>
    <w:rsid w:val="00B804DE"/>
    <w:rsid w:val="00BB6AED"/>
    <w:rsid w:val="00C62D46"/>
    <w:rsid w:val="00C77CF5"/>
    <w:rsid w:val="00C936EF"/>
    <w:rsid w:val="00C94819"/>
    <w:rsid w:val="00CC360A"/>
    <w:rsid w:val="00D0753F"/>
    <w:rsid w:val="00D75977"/>
    <w:rsid w:val="00E40EC8"/>
    <w:rsid w:val="00E51DC1"/>
    <w:rsid w:val="00E90DE5"/>
    <w:rsid w:val="00EF35B8"/>
    <w:rsid w:val="00EF7B77"/>
    <w:rsid w:val="00FD1278"/>
    <w:rsid w:val="00FD5355"/>
    <w:rsid w:val="00FE29F2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03A4878"/>
  <w15:docId w15:val="{08646DEC-8C16-4BDF-BD19-ADD318BD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8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7814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3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814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78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937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1">
    <w:name w:val="Tabulka seznamu 31"/>
    <w:basedOn w:val="Normlntabulka"/>
    <w:uiPriority w:val="48"/>
    <w:rsid w:val="009378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93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814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781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343B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Revize">
    <w:name w:val="Revision"/>
    <w:hidden/>
    <w:uiPriority w:val="99"/>
    <w:semiHidden/>
    <w:rsid w:val="004B21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B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B77"/>
    <w:rPr>
      <w:rFonts w:ascii="Tahoma" w:eastAsia="Times New Roman" w:hAnsi="Tahoma" w:cs="Tahoma"/>
      <w:kern w:val="0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0C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0C83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0C83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D1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42A4-89B4-439E-8010-DF2C959E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1851</Words>
  <Characters>10925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Greats</dc:creator>
  <cp:keywords/>
  <dc:description/>
  <cp:lastModifiedBy>Ondřej Zikmund</cp:lastModifiedBy>
  <cp:revision>2</cp:revision>
  <dcterms:created xsi:type="dcterms:W3CDTF">2024-07-02T10:53:00Z</dcterms:created>
  <dcterms:modified xsi:type="dcterms:W3CDTF">2024-07-02T10:53:00Z</dcterms:modified>
</cp:coreProperties>
</file>